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124" w:rsidRPr="00150124" w:rsidRDefault="00150124" w:rsidP="00150124">
      <w:pPr>
        <w:tabs>
          <w:tab w:val="left" w:pos="2985"/>
          <w:tab w:val="left" w:pos="6825"/>
        </w:tabs>
        <w:ind w:firstLine="709"/>
        <w:jc w:val="center"/>
        <w:rPr>
          <w:sz w:val="28"/>
          <w:szCs w:val="28"/>
        </w:rPr>
      </w:pPr>
      <w:r w:rsidRPr="00150124">
        <w:rPr>
          <w:noProof/>
          <w:sz w:val="28"/>
          <w:szCs w:val="28"/>
          <w:lang w:val="ru-RU" w:eastAsia="ru-RU"/>
        </w:rPr>
        <w:drawing>
          <wp:inline distT="0" distB="0" distL="0" distR="0">
            <wp:extent cx="365760" cy="501015"/>
            <wp:effectExtent l="19050" t="0" r="0"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150124" w:rsidRPr="00150124" w:rsidRDefault="00150124" w:rsidP="00150124">
      <w:pPr>
        <w:tabs>
          <w:tab w:val="left" w:pos="2985"/>
        </w:tabs>
        <w:ind w:firstLine="709"/>
        <w:jc w:val="center"/>
        <w:rPr>
          <w:b/>
          <w:sz w:val="28"/>
          <w:szCs w:val="28"/>
        </w:rPr>
      </w:pPr>
      <w:r w:rsidRPr="00150124">
        <w:rPr>
          <w:b/>
          <w:sz w:val="28"/>
          <w:szCs w:val="28"/>
        </w:rPr>
        <w:t>УКРАЇНА</w:t>
      </w:r>
    </w:p>
    <w:p w:rsidR="00150124" w:rsidRPr="00150124" w:rsidRDefault="00150124" w:rsidP="00150124">
      <w:pPr>
        <w:pStyle w:val="a7"/>
        <w:ind w:left="0" w:firstLine="709"/>
        <w:jc w:val="center"/>
        <w:rPr>
          <w:b/>
          <w:sz w:val="28"/>
          <w:szCs w:val="28"/>
        </w:rPr>
      </w:pPr>
      <w:r w:rsidRPr="00150124">
        <w:rPr>
          <w:b/>
          <w:sz w:val="28"/>
          <w:szCs w:val="28"/>
        </w:rPr>
        <w:t>ВІННИЦЬКА ОБЛАСТЬ</w:t>
      </w:r>
    </w:p>
    <w:p w:rsidR="00150124" w:rsidRPr="00150124" w:rsidRDefault="00150124" w:rsidP="00150124">
      <w:pPr>
        <w:pStyle w:val="a7"/>
        <w:ind w:left="0" w:firstLine="709"/>
        <w:jc w:val="center"/>
        <w:rPr>
          <w:b/>
          <w:sz w:val="28"/>
          <w:szCs w:val="28"/>
        </w:rPr>
      </w:pPr>
      <w:r w:rsidRPr="00150124">
        <w:rPr>
          <w:b/>
          <w:sz w:val="28"/>
          <w:szCs w:val="28"/>
        </w:rPr>
        <w:t>ВІННИЦЬКИЙ РАЙОН</w:t>
      </w:r>
    </w:p>
    <w:p w:rsidR="00150124" w:rsidRPr="00150124" w:rsidRDefault="00150124" w:rsidP="00150124">
      <w:pPr>
        <w:pStyle w:val="a7"/>
        <w:ind w:left="0" w:firstLine="709"/>
        <w:jc w:val="center"/>
        <w:rPr>
          <w:b/>
          <w:sz w:val="28"/>
          <w:szCs w:val="28"/>
          <w:lang w:val="ru-RU"/>
        </w:rPr>
      </w:pPr>
      <w:r w:rsidRPr="00150124">
        <w:rPr>
          <w:b/>
          <w:sz w:val="28"/>
          <w:szCs w:val="28"/>
        </w:rPr>
        <w:t>ПОГРЕБИЩЕНСЬКА МІСЬКА РАДА</w:t>
      </w:r>
    </w:p>
    <w:p w:rsidR="00150124" w:rsidRPr="00150124" w:rsidRDefault="00150124" w:rsidP="00150124">
      <w:pPr>
        <w:pStyle w:val="a7"/>
        <w:ind w:left="0" w:firstLine="709"/>
        <w:jc w:val="center"/>
        <w:rPr>
          <w:b/>
          <w:sz w:val="28"/>
          <w:szCs w:val="28"/>
          <w:lang w:val="ru-RU"/>
        </w:rPr>
      </w:pPr>
    </w:p>
    <w:p w:rsidR="00150124" w:rsidRPr="0069200E" w:rsidRDefault="00150124" w:rsidP="00150124">
      <w:pPr>
        <w:ind w:firstLine="709"/>
        <w:jc w:val="center"/>
        <w:rPr>
          <w:b/>
          <w:sz w:val="28"/>
          <w:szCs w:val="28"/>
          <w:lang w:val="ru-RU"/>
        </w:rPr>
      </w:pPr>
      <w:r w:rsidRPr="00150124">
        <w:rPr>
          <w:b/>
          <w:sz w:val="28"/>
          <w:szCs w:val="28"/>
        </w:rPr>
        <w:t>РІШЕННЯ №</w:t>
      </w:r>
      <w:r w:rsidR="0069200E">
        <w:rPr>
          <w:b/>
          <w:sz w:val="28"/>
          <w:szCs w:val="28"/>
          <w:lang w:val="ru-RU"/>
        </w:rPr>
        <w:t xml:space="preserve"> 371</w:t>
      </w:r>
    </w:p>
    <w:p w:rsidR="00150124" w:rsidRPr="00150124" w:rsidRDefault="00150124" w:rsidP="00150124">
      <w:pPr>
        <w:ind w:firstLine="709"/>
        <w:jc w:val="center"/>
        <w:rPr>
          <w:b/>
          <w:sz w:val="28"/>
          <w:szCs w:val="28"/>
        </w:rPr>
      </w:pPr>
    </w:p>
    <w:p w:rsidR="00150124" w:rsidRPr="00150124" w:rsidRDefault="00150124" w:rsidP="00150124">
      <w:pPr>
        <w:ind w:firstLine="709"/>
        <w:jc w:val="center"/>
        <w:rPr>
          <w:b/>
          <w:bCs/>
          <w:position w:val="-1"/>
          <w:sz w:val="28"/>
          <w:szCs w:val="28"/>
        </w:rPr>
      </w:pPr>
      <w:r w:rsidRPr="00150124">
        <w:rPr>
          <w:sz w:val="28"/>
          <w:szCs w:val="28"/>
        </w:rPr>
        <w:t>27 квітня 2023 року</w:t>
      </w:r>
      <w:r w:rsidRPr="00150124">
        <w:rPr>
          <w:sz w:val="28"/>
          <w:szCs w:val="28"/>
        </w:rPr>
        <w:tab/>
        <w:t xml:space="preserve">      м. Погребище</w:t>
      </w:r>
      <w:r w:rsidRPr="00150124">
        <w:rPr>
          <w:sz w:val="28"/>
          <w:szCs w:val="28"/>
        </w:rPr>
        <w:tab/>
        <w:t xml:space="preserve">          42 сесія 8 скликання</w:t>
      </w:r>
    </w:p>
    <w:p w:rsidR="009F040A" w:rsidRPr="00150124" w:rsidRDefault="009F040A" w:rsidP="00150124">
      <w:pPr>
        <w:ind w:firstLine="709"/>
        <w:jc w:val="both"/>
        <w:rPr>
          <w:b/>
          <w:sz w:val="28"/>
          <w:szCs w:val="28"/>
        </w:rPr>
      </w:pPr>
    </w:p>
    <w:p w:rsidR="00FA0954" w:rsidRPr="00150124" w:rsidRDefault="00FA0954" w:rsidP="00150124">
      <w:pPr>
        <w:pStyle w:val="aa"/>
        <w:spacing w:before="0" w:beforeAutospacing="0" w:after="0" w:afterAutospacing="0"/>
        <w:ind w:firstLine="709"/>
        <w:jc w:val="center"/>
        <w:textAlignment w:val="baseline"/>
        <w:rPr>
          <w:rStyle w:val="ab"/>
          <w:sz w:val="28"/>
          <w:szCs w:val="28"/>
          <w:bdr w:val="none" w:sz="0" w:space="0" w:color="auto" w:frame="1"/>
          <w:lang w:val="uk-UA"/>
        </w:rPr>
      </w:pPr>
      <w:r w:rsidRPr="00150124">
        <w:rPr>
          <w:b/>
          <w:sz w:val="28"/>
          <w:szCs w:val="28"/>
          <w:lang w:val="uk-UA"/>
        </w:rPr>
        <w:t xml:space="preserve">Про затвердження Положення про проведення </w:t>
      </w:r>
      <w:r w:rsidR="00F97F65" w:rsidRPr="00150124">
        <w:rPr>
          <w:b/>
          <w:sz w:val="28"/>
          <w:szCs w:val="28"/>
          <w:lang w:val="uk-UA"/>
        </w:rPr>
        <w:t>конкурсів</w:t>
      </w:r>
      <w:r w:rsidRPr="00150124">
        <w:rPr>
          <w:b/>
          <w:sz w:val="28"/>
          <w:szCs w:val="28"/>
          <w:lang w:val="uk-UA"/>
        </w:rPr>
        <w:t xml:space="preserve"> з визначення</w:t>
      </w:r>
      <w:r w:rsidR="00150124" w:rsidRPr="00150124">
        <w:rPr>
          <w:b/>
          <w:sz w:val="28"/>
          <w:szCs w:val="28"/>
          <w:lang w:val="uk-UA"/>
        </w:rPr>
        <w:t xml:space="preserve"> </w:t>
      </w:r>
      <w:r w:rsidRPr="00150124">
        <w:rPr>
          <w:b/>
          <w:sz w:val="28"/>
          <w:szCs w:val="28"/>
          <w:lang w:val="uk-UA"/>
        </w:rPr>
        <w:t>виконавців послуг з утримання</w:t>
      </w:r>
      <w:r w:rsidR="00F97F65" w:rsidRPr="00150124">
        <w:rPr>
          <w:b/>
          <w:sz w:val="28"/>
          <w:szCs w:val="28"/>
          <w:lang w:val="uk-UA"/>
        </w:rPr>
        <w:t>,</w:t>
      </w:r>
      <w:r w:rsidRPr="00150124">
        <w:rPr>
          <w:b/>
          <w:sz w:val="28"/>
          <w:szCs w:val="28"/>
          <w:lang w:val="uk-UA"/>
        </w:rPr>
        <w:t xml:space="preserve"> ремонту об’єктів благоустрою </w:t>
      </w:r>
      <w:r w:rsidR="00F97F65" w:rsidRPr="00150124">
        <w:rPr>
          <w:b/>
          <w:sz w:val="28"/>
          <w:szCs w:val="28"/>
          <w:lang w:val="uk-UA"/>
        </w:rPr>
        <w:t xml:space="preserve">та вивезення твердих побутових відходів </w:t>
      </w:r>
      <w:r w:rsidRPr="00150124">
        <w:rPr>
          <w:b/>
          <w:sz w:val="28"/>
          <w:szCs w:val="28"/>
          <w:lang w:val="uk-UA"/>
        </w:rPr>
        <w:t>на території Погребищенської міської територіальної громади</w:t>
      </w:r>
    </w:p>
    <w:p w:rsidR="00150124" w:rsidRPr="00150124" w:rsidRDefault="00150124" w:rsidP="00150124">
      <w:pPr>
        <w:pStyle w:val="aa"/>
        <w:spacing w:before="0" w:beforeAutospacing="0" w:after="0" w:afterAutospacing="0"/>
        <w:ind w:firstLine="709"/>
        <w:jc w:val="center"/>
        <w:textAlignment w:val="baseline"/>
        <w:rPr>
          <w:b/>
          <w:sz w:val="28"/>
          <w:szCs w:val="28"/>
          <w:lang w:val="uk-UA"/>
        </w:rPr>
      </w:pPr>
    </w:p>
    <w:p w:rsidR="002032D5" w:rsidRPr="00150124" w:rsidRDefault="0037139A" w:rsidP="00150124">
      <w:pPr>
        <w:pStyle w:val="aa"/>
        <w:spacing w:before="0" w:beforeAutospacing="0" w:after="0" w:afterAutospacing="0"/>
        <w:ind w:firstLine="709"/>
        <w:jc w:val="both"/>
        <w:textAlignment w:val="baseline"/>
        <w:rPr>
          <w:sz w:val="28"/>
          <w:szCs w:val="28"/>
          <w:lang w:val="uk-UA"/>
        </w:rPr>
      </w:pPr>
      <w:r w:rsidRPr="00150124">
        <w:rPr>
          <w:sz w:val="28"/>
          <w:szCs w:val="28"/>
          <w:lang w:val="uk-UA"/>
        </w:rPr>
        <w:t xml:space="preserve">Відповідно до вимог статті </w:t>
      </w:r>
      <w:r w:rsidR="00FA0954" w:rsidRPr="00150124">
        <w:rPr>
          <w:sz w:val="28"/>
          <w:szCs w:val="28"/>
          <w:lang w:val="uk-UA"/>
        </w:rPr>
        <w:t>26 Закону</w:t>
      </w:r>
      <w:r w:rsidR="00150124" w:rsidRPr="00150124">
        <w:rPr>
          <w:sz w:val="28"/>
          <w:szCs w:val="28"/>
          <w:lang w:val="uk-UA"/>
        </w:rPr>
        <w:t xml:space="preserve"> </w:t>
      </w:r>
      <w:r w:rsidR="00FA0954" w:rsidRPr="00150124">
        <w:rPr>
          <w:sz w:val="28"/>
          <w:szCs w:val="28"/>
          <w:lang w:val="uk-UA"/>
        </w:rPr>
        <w:t>України</w:t>
      </w:r>
      <w:r w:rsidR="009F040A" w:rsidRPr="00150124">
        <w:rPr>
          <w:sz w:val="28"/>
          <w:szCs w:val="28"/>
          <w:lang w:val="uk-UA"/>
        </w:rPr>
        <w:t xml:space="preserve"> </w:t>
      </w:r>
      <w:r w:rsidR="00FA0954" w:rsidRPr="00150124">
        <w:rPr>
          <w:sz w:val="28"/>
          <w:szCs w:val="28"/>
          <w:lang w:val="uk-UA"/>
        </w:rPr>
        <w:t>«Про</w:t>
      </w:r>
      <w:r w:rsidRPr="00150124">
        <w:rPr>
          <w:sz w:val="28"/>
          <w:szCs w:val="28"/>
          <w:lang w:val="uk-UA"/>
        </w:rPr>
        <w:t xml:space="preserve"> </w:t>
      </w:r>
      <w:r w:rsidR="00FA0954" w:rsidRPr="00150124">
        <w:rPr>
          <w:sz w:val="28"/>
          <w:szCs w:val="28"/>
          <w:lang w:val="uk-UA"/>
        </w:rPr>
        <w:t xml:space="preserve">місцеве самоврядування </w:t>
      </w:r>
      <w:r w:rsidRPr="00150124">
        <w:rPr>
          <w:sz w:val="28"/>
          <w:szCs w:val="28"/>
          <w:lang w:val="uk-UA"/>
        </w:rPr>
        <w:t>в Україні», статей</w:t>
      </w:r>
      <w:r w:rsidR="00FA0954" w:rsidRPr="00150124">
        <w:rPr>
          <w:sz w:val="28"/>
          <w:szCs w:val="28"/>
          <w:lang w:val="uk-UA"/>
        </w:rPr>
        <w:t xml:space="preserve"> 27, 28 Закону України «Про житлово-комунальні послуги», Закону України «Про благоустрій населених пунктів», Наказу Державного комітету з питань житлово-комунального господарства від </w:t>
      </w:r>
      <w:r w:rsidRPr="00150124">
        <w:rPr>
          <w:sz w:val="28"/>
          <w:szCs w:val="28"/>
          <w:lang w:val="uk-UA"/>
        </w:rPr>
        <w:t xml:space="preserve">11 листопада </w:t>
      </w:r>
      <w:r w:rsidR="00FA0954" w:rsidRPr="00150124">
        <w:rPr>
          <w:sz w:val="28"/>
          <w:szCs w:val="28"/>
          <w:lang w:val="uk-UA"/>
        </w:rPr>
        <w:t>2005 року № 160 «Про затвердження Положення про порядок конкурсного відбору підприємств з утримання об’єктів благоустрою населених пунктів»</w:t>
      </w:r>
      <w:r w:rsidR="009F040A" w:rsidRPr="00150124">
        <w:rPr>
          <w:sz w:val="28"/>
          <w:szCs w:val="28"/>
          <w:lang w:val="uk-UA"/>
        </w:rPr>
        <w:t>,</w:t>
      </w:r>
      <w:r w:rsidR="003C2A08" w:rsidRPr="00150124">
        <w:rPr>
          <w:sz w:val="28"/>
          <w:szCs w:val="28"/>
          <w:lang w:val="uk-UA"/>
        </w:rPr>
        <w:t xml:space="preserve"> Закон</w:t>
      </w:r>
      <w:r w:rsidR="00605F55" w:rsidRPr="00150124">
        <w:rPr>
          <w:sz w:val="28"/>
          <w:szCs w:val="28"/>
          <w:lang w:val="uk-UA"/>
        </w:rPr>
        <w:t>у</w:t>
      </w:r>
      <w:r w:rsidR="003C2A08" w:rsidRPr="00150124">
        <w:rPr>
          <w:sz w:val="28"/>
          <w:szCs w:val="28"/>
          <w:lang w:val="uk-UA"/>
        </w:rPr>
        <w:t xml:space="preserve"> України «Про відходи</w:t>
      </w:r>
      <w:r w:rsidR="00605F55" w:rsidRPr="00150124">
        <w:rPr>
          <w:sz w:val="28"/>
          <w:szCs w:val="28"/>
          <w:lang w:val="uk-UA"/>
        </w:rPr>
        <w:t>»,</w:t>
      </w:r>
      <w:r w:rsidR="009F040A" w:rsidRPr="00150124">
        <w:rPr>
          <w:sz w:val="28"/>
          <w:szCs w:val="28"/>
          <w:lang w:val="uk-UA"/>
        </w:rPr>
        <w:t xml:space="preserve"> постанови Кабін</w:t>
      </w:r>
      <w:r w:rsidRPr="00150124">
        <w:rPr>
          <w:sz w:val="28"/>
          <w:szCs w:val="28"/>
          <w:lang w:val="uk-UA"/>
        </w:rPr>
        <w:t xml:space="preserve">ету Міністрів України від 25 липня </w:t>
      </w:r>
      <w:r w:rsidR="009F040A" w:rsidRPr="00150124">
        <w:rPr>
          <w:sz w:val="28"/>
          <w:szCs w:val="28"/>
          <w:lang w:val="uk-UA"/>
        </w:rPr>
        <w:t>2005 року за № 631 «Про затвердження порядку проведення конкурсу з надання житлово-комунальних послуг», постанови Кабін</w:t>
      </w:r>
      <w:r w:rsidRPr="00150124">
        <w:rPr>
          <w:sz w:val="28"/>
          <w:szCs w:val="28"/>
          <w:lang w:val="uk-UA"/>
        </w:rPr>
        <w:t xml:space="preserve">ету Міністрів України від 10 грудня 2008 року </w:t>
      </w:r>
      <w:r w:rsidR="009F040A" w:rsidRPr="00150124">
        <w:rPr>
          <w:sz w:val="28"/>
          <w:szCs w:val="28"/>
          <w:lang w:val="uk-UA"/>
        </w:rPr>
        <w:t>№ 1070 «Про затвердження Правил надання послуг з поводження з побутовими відходами», постанови Кабін</w:t>
      </w:r>
      <w:r w:rsidRPr="00150124">
        <w:rPr>
          <w:sz w:val="28"/>
          <w:szCs w:val="28"/>
          <w:lang w:val="uk-UA"/>
        </w:rPr>
        <w:t xml:space="preserve">ету Міністрів України від 16 листопада 2011року </w:t>
      </w:r>
      <w:r w:rsidR="009F040A" w:rsidRPr="00150124">
        <w:rPr>
          <w:sz w:val="28"/>
          <w:szCs w:val="28"/>
          <w:lang w:val="uk-UA"/>
        </w:rPr>
        <w:t>№ 1173 «Питання надання послуг з вивезення побутових відходів»</w:t>
      </w:r>
      <w:r w:rsidR="006035B0" w:rsidRPr="00150124">
        <w:rPr>
          <w:sz w:val="28"/>
          <w:szCs w:val="28"/>
          <w:lang w:val="uk-UA"/>
        </w:rPr>
        <w:t>, висновку</w:t>
      </w:r>
      <w:r w:rsidR="00FA0954" w:rsidRPr="00150124">
        <w:rPr>
          <w:sz w:val="28"/>
          <w:szCs w:val="28"/>
          <w:lang w:val="uk-UA"/>
        </w:rPr>
        <w:t xml:space="preserve"> постійної комісії міської ради </w:t>
      </w:r>
      <w:r w:rsidR="00FA0954" w:rsidRPr="00150124">
        <w:rPr>
          <w:iCs/>
          <w:sz w:val="28"/>
          <w:szCs w:val="28"/>
          <w:lang w:val="uk-UA"/>
        </w:rPr>
        <w:t xml:space="preserve">з питань </w:t>
      </w:r>
      <w:r w:rsidR="00FA0954" w:rsidRPr="00150124">
        <w:rPr>
          <w:bCs/>
          <w:sz w:val="28"/>
          <w:szCs w:val="28"/>
          <w:lang w:val="uk-UA"/>
        </w:rPr>
        <w:t>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3E11A4" w:rsidRPr="00150124">
        <w:rPr>
          <w:bCs/>
          <w:sz w:val="28"/>
          <w:szCs w:val="28"/>
        </w:rPr>
        <w:t xml:space="preserve"> </w:t>
      </w:r>
      <w:r w:rsidR="003E11A4" w:rsidRPr="00150124">
        <w:rPr>
          <w:sz w:val="28"/>
          <w:szCs w:val="28"/>
          <w:lang w:val="uk-UA"/>
        </w:rPr>
        <w:t>та з метою створення конкурентного середовища на ринку утримання об’єктів благоустрою і забезпечення контролю за дотриманням належного санітарного стану на території населених пунктів Погребищенської міської територіальної громади</w:t>
      </w:r>
      <w:r w:rsidR="00F97F65" w:rsidRPr="00150124">
        <w:rPr>
          <w:bCs/>
          <w:sz w:val="28"/>
          <w:szCs w:val="28"/>
          <w:lang w:val="uk-UA"/>
        </w:rPr>
        <w:t xml:space="preserve"> міська рада </w:t>
      </w:r>
      <w:r w:rsidR="002032D5" w:rsidRPr="00150124">
        <w:rPr>
          <w:sz w:val="28"/>
          <w:szCs w:val="28"/>
          <w:lang w:val="uk-UA"/>
        </w:rPr>
        <w:t xml:space="preserve">ВИРІШИЛА: </w:t>
      </w:r>
    </w:p>
    <w:p w:rsidR="002032D5" w:rsidRPr="00150124" w:rsidRDefault="00150124" w:rsidP="00150124">
      <w:pPr>
        <w:pStyle w:val="aa"/>
        <w:spacing w:before="0" w:beforeAutospacing="0" w:after="0" w:afterAutospacing="0"/>
        <w:ind w:firstLine="709"/>
        <w:jc w:val="both"/>
        <w:textAlignment w:val="baseline"/>
        <w:rPr>
          <w:sz w:val="28"/>
          <w:szCs w:val="28"/>
          <w:lang w:val="uk-UA"/>
        </w:rPr>
      </w:pPr>
      <w:r w:rsidRPr="00150124">
        <w:rPr>
          <w:sz w:val="28"/>
          <w:szCs w:val="28"/>
          <w:lang w:val="uk-UA"/>
        </w:rPr>
        <w:t xml:space="preserve">1. </w:t>
      </w:r>
      <w:r w:rsidR="002032D5" w:rsidRPr="00150124">
        <w:rPr>
          <w:sz w:val="28"/>
          <w:szCs w:val="28"/>
          <w:lang w:val="uk-UA"/>
        </w:rPr>
        <w:t xml:space="preserve">Затвердити Положення про проведення </w:t>
      </w:r>
      <w:r w:rsidR="009F040A" w:rsidRPr="00150124">
        <w:rPr>
          <w:sz w:val="28"/>
          <w:szCs w:val="28"/>
          <w:lang w:val="uk-UA"/>
        </w:rPr>
        <w:t>конкурсів</w:t>
      </w:r>
      <w:r w:rsidR="002032D5" w:rsidRPr="00150124">
        <w:rPr>
          <w:sz w:val="28"/>
          <w:szCs w:val="28"/>
          <w:lang w:val="uk-UA"/>
        </w:rPr>
        <w:t xml:space="preserve"> з </w:t>
      </w:r>
      <w:r w:rsidR="0037139A" w:rsidRPr="00150124">
        <w:rPr>
          <w:sz w:val="28"/>
          <w:szCs w:val="28"/>
          <w:lang w:val="uk-UA"/>
        </w:rPr>
        <w:t xml:space="preserve">визначення </w:t>
      </w:r>
      <w:r w:rsidR="002032D5" w:rsidRPr="00150124">
        <w:rPr>
          <w:sz w:val="28"/>
          <w:szCs w:val="28"/>
          <w:lang w:val="uk-UA"/>
        </w:rPr>
        <w:t>виконавців послуг з утримання</w:t>
      </w:r>
      <w:r w:rsidR="009F040A" w:rsidRPr="00150124">
        <w:rPr>
          <w:sz w:val="28"/>
          <w:szCs w:val="28"/>
          <w:lang w:val="uk-UA"/>
        </w:rPr>
        <w:t>,</w:t>
      </w:r>
      <w:r w:rsidR="002032D5" w:rsidRPr="00150124">
        <w:rPr>
          <w:sz w:val="28"/>
          <w:szCs w:val="28"/>
          <w:lang w:val="uk-UA"/>
        </w:rPr>
        <w:t xml:space="preserve"> ремонту об’єктів благоустрою</w:t>
      </w:r>
      <w:r w:rsidR="009F040A" w:rsidRPr="00150124">
        <w:rPr>
          <w:sz w:val="28"/>
          <w:szCs w:val="28"/>
          <w:lang w:val="uk-UA"/>
        </w:rPr>
        <w:t xml:space="preserve"> та вивезення твердих побутових відходів</w:t>
      </w:r>
      <w:r w:rsidR="002032D5" w:rsidRPr="00150124">
        <w:rPr>
          <w:sz w:val="28"/>
          <w:szCs w:val="28"/>
          <w:lang w:val="uk-UA"/>
        </w:rPr>
        <w:t xml:space="preserve"> на території Погребищенської міської територіальної громади</w:t>
      </w:r>
      <w:r w:rsidR="002032D5" w:rsidRPr="00150124">
        <w:rPr>
          <w:rStyle w:val="ab"/>
          <w:b w:val="0"/>
          <w:sz w:val="28"/>
          <w:szCs w:val="28"/>
          <w:bdr w:val="none" w:sz="0" w:space="0" w:color="auto" w:frame="1"/>
          <w:lang w:val="uk-UA"/>
        </w:rPr>
        <w:t xml:space="preserve">, </w:t>
      </w:r>
      <w:r w:rsidR="002032D5" w:rsidRPr="00150124">
        <w:rPr>
          <w:sz w:val="28"/>
          <w:szCs w:val="28"/>
          <w:lang w:val="uk-UA"/>
        </w:rPr>
        <w:t>згідно з додатком.</w:t>
      </w:r>
    </w:p>
    <w:p w:rsidR="002032D5" w:rsidRPr="00150124" w:rsidRDefault="00150124" w:rsidP="00150124">
      <w:pPr>
        <w:pStyle w:val="aa"/>
        <w:spacing w:before="0" w:beforeAutospacing="0" w:after="0" w:afterAutospacing="0"/>
        <w:ind w:firstLine="709"/>
        <w:jc w:val="both"/>
        <w:textAlignment w:val="baseline"/>
        <w:rPr>
          <w:sz w:val="28"/>
          <w:szCs w:val="28"/>
          <w:lang w:val="uk-UA"/>
        </w:rPr>
      </w:pPr>
      <w:r w:rsidRPr="00150124">
        <w:rPr>
          <w:sz w:val="28"/>
          <w:szCs w:val="28"/>
          <w:lang w:val="uk-UA"/>
        </w:rPr>
        <w:t xml:space="preserve">2. </w:t>
      </w:r>
      <w:r w:rsidR="0037139A" w:rsidRPr="00150124">
        <w:rPr>
          <w:sz w:val="28"/>
          <w:szCs w:val="28"/>
          <w:lang w:val="uk-UA"/>
        </w:rPr>
        <w:t xml:space="preserve">Управлінню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 як </w:t>
      </w:r>
      <w:r w:rsidR="0037139A" w:rsidRPr="00150124">
        <w:rPr>
          <w:sz w:val="28"/>
          <w:szCs w:val="28"/>
          <w:lang w:val="uk-UA"/>
        </w:rPr>
        <w:lastRenderedPageBreak/>
        <w:t>у</w:t>
      </w:r>
      <w:r w:rsidR="002032D5" w:rsidRPr="00150124">
        <w:rPr>
          <w:sz w:val="28"/>
          <w:szCs w:val="28"/>
          <w:lang w:val="uk-UA"/>
        </w:rPr>
        <w:t>повноваженому органу</w:t>
      </w:r>
      <w:r w:rsidR="0037139A" w:rsidRPr="00150124">
        <w:rPr>
          <w:sz w:val="28"/>
          <w:szCs w:val="28"/>
          <w:lang w:val="uk-UA"/>
        </w:rPr>
        <w:t xml:space="preserve"> з пита</w:t>
      </w:r>
      <w:r w:rsidR="00D00155" w:rsidRPr="00150124">
        <w:rPr>
          <w:sz w:val="28"/>
          <w:szCs w:val="28"/>
          <w:lang w:val="uk-UA"/>
        </w:rPr>
        <w:t>нь управління комунальною власні</w:t>
      </w:r>
      <w:r w:rsidR="0037139A" w:rsidRPr="00150124">
        <w:rPr>
          <w:sz w:val="28"/>
          <w:szCs w:val="28"/>
          <w:lang w:val="uk-UA"/>
        </w:rPr>
        <w:t>стю</w:t>
      </w:r>
      <w:r w:rsidR="002032D5" w:rsidRPr="00150124">
        <w:rPr>
          <w:sz w:val="28"/>
          <w:szCs w:val="28"/>
          <w:lang w:val="uk-UA"/>
        </w:rPr>
        <w:t xml:space="preserve"> Погребищенської міської територіальної громади забезпечити виконання Положення.</w:t>
      </w:r>
    </w:p>
    <w:p w:rsidR="00FA0954" w:rsidRPr="00150124" w:rsidRDefault="00717565" w:rsidP="00150124">
      <w:pPr>
        <w:shd w:val="clear" w:color="auto" w:fill="FFFFFF"/>
        <w:tabs>
          <w:tab w:val="left" w:pos="0"/>
        </w:tabs>
        <w:ind w:firstLine="709"/>
        <w:jc w:val="both"/>
        <w:textAlignment w:val="baseline"/>
        <w:rPr>
          <w:sz w:val="28"/>
          <w:szCs w:val="28"/>
        </w:rPr>
      </w:pPr>
      <w:r w:rsidRPr="00150124">
        <w:rPr>
          <w:sz w:val="28"/>
          <w:szCs w:val="28"/>
        </w:rPr>
        <w:t>3</w:t>
      </w:r>
      <w:r w:rsidR="0037139A" w:rsidRPr="00150124">
        <w:rPr>
          <w:sz w:val="28"/>
          <w:szCs w:val="28"/>
        </w:rPr>
        <w:t>.</w:t>
      </w:r>
      <w:r w:rsidR="002032D5" w:rsidRPr="00150124">
        <w:rPr>
          <w:sz w:val="28"/>
          <w:szCs w:val="28"/>
        </w:rPr>
        <w:t xml:space="preserve"> Контроль за виконанням цього рішення  поклас</w:t>
      </w:r>
      <w:r w:rsidR="004D6FD9" w:rsidRPr="00150124">
        <w:rPr>
          <w:sz w:val="28"/>
          <w:szCs w:val="28"/>
        </w:rPr>
        <w:t>ти на постійну комісію з питань</w:t>
      </w:r>
      <w:r w:rsidR="002032D5" w:rsidRPr="00150124">
        <w:rPr>
          <w:sz w:val="28"/>
          <w:szCs w:val="28"/>
        </w:rPr>
        <w:t xml:space="preserve"> </w:t>
      </w:r>
      <w:r w:rsidR="002032D5" w:rsidRPr="00150124">
        <w:rPr>
          <w:bCs/>
          <w:sz w:val="28"/>
          <w:szCs w:val="28"/>
        </w:rPr>
        <w:t xml:space="preserve">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2032D5" w:rsidRPr="00150124">
        <w:rPr>
          <w:sz w:val="28"/>
          <w:szCs w:val="28"/>
        </w:rPr>
        <w:t xml:space="preserve">(Тарасюк М.О.). </w:t>
      </w:r>
    </w:p>
    <w:p w:rsidR="009F040A" w:rsidRPr="00150124" w:rsidRDefault="009F040A" w:rsidP="00150124">
      <w:pPr>
        <w:shd w:val="clear" w:color="auto" w:fill="FFFFFF"/>
        <w:tabs>
          <w:tab w:val="left" w:pos="0"/>
        </w:tabs>
        <w:ind w:firstLine="709"/>
        <w:jc w:val="both"/>
        <w:textAlignment w:val="baseline"/>
        <w:rPr>
          <w:sz w:val="28"/>
          <w:szCs w:val="28"/>
          <w:lang w:val="ru-RU"/>
        </w:rPr>
      </w:pPr>
    </w:p>
    <w:p w:rsidR="00150124" w:rsidRPr="00150124" w:rsidRDefault="00150124" w:rsidP="00150124">
      <w:pPr>
        <w:shd w:val="clear" w:color="auto" w:fill="FFFFFF"/>
        <w:tabs>
          <w:tab w:val="left" w:pos="0"/>
        </w:tabs>
        <w:ind w:firstLine="709"/>
        <w:jc w:val="both"/>
        <w:textAlignment w:val="baseline"/>
        <w:rPr>
          <w:sz w:val="28"/>
          <w:szCs w:val="28"/>
          <w:lang w:val="ru-RU"/>
        </w:rPr>
      </w:pPr>
    </w:p>
    <w:p w:rsidR="00150124" w:rsidRPr="00150124" w:rsidRDefault="00150124" w:rsidP="00150124">
      <w:pPr>
        <w:shd w:val="clear" w:color="auto" w:fill="FFFFFF"/>
        <w:tabs>
          <w:tab w:val="left" w:pos="0"/>
        </w:tabs>
        <w:ind w:firstLine="709"/>
        <w:jc w:val="both"/>
        <w:textAlignment w:val="baseline"/>
        <w:rPr>
          <w:sz w:val="28"/>
          <w:szCs w:val="28"/>
          <w:lang w:val="ru-RU"/>
        </w:rPr>
      </w:pPr>
    </w:p>
    <w:p w:rsidR="00150124" w:rsidRPr="00150124" w:rsidRDefault="00150124" w:rsidP="00150124">
      <w:pPr>
        <w:tabs>
          <w:tab w:val="left" w:pos="540"/>
          <w:tab w:val="left" w:pos="3560"/>
        </w:tabs>
        <w:ind w:firstLine="709"/>
        <w:rPr>
          <w:sz w:val="28"/>
          <w:szCs w:val="28"/>
        </w:rPr>
      </w:pPr>
      <w:r w:rsidRPr="00150124">
        <w:rPr>
          <w:b/>
          <w:bCs/>
          <w:sz w:val="28"/>
          <w:szCs w:val="28"/>
        </w:rPr>
        <w:t>Міський голова                                               Сергій ВОЛИНСЬКИЙ</w:t>
      </w:r>
    </w:p>
    <w:p w:rsidR="00150124" w:rsidRPr="00150124" w:rsidRDefault="00150124">
      <w:pPr>
        <w:widowControl/>
        <w:autoSpaceDE/>
        <w:autoSpaceDN/>
        <w:spacing w:after="160" w:line="259" w:lineRule="auto"/>
        <w:rPr>
          <w:sz w:val="28"/>
          <w:szCs w:val="28"/>
        </w:rPr>
      </w:pPr>
      <w:r w:rsidRPr="00150124">
        <w:rPr>
          <w:sz w:val="28"/>
          <w:szCs w:val="28"/>
        </w:rPr>
        <w:br w:type="page"/>
      </w:r>
    </w:p>
    <w:p w:rsidR="00D00155" w:rsidRPr="00150124" w:rsidRDefault="00D00155" w:rsidP="00150124">
      <w:pPr>
        <w:ind w:firstLine="709"/>
        <w:jc w:val="right"/>
        <w:rPr>
          <w:sz w:val="28"/>
          <w:szCs w:val="28"/>
        </w:rPr>
      </w:pPr>
      <w:r w:rsidRPr="00150124">
        <w:rPr>
          <w:sz w:val="28"/>
          <w:szCs w:val="28"/>
        </w:rPr>
        <w:lastRenderedPageBreak/>
        <w:t xml:space="preserve">                                                                 ЗАТВЕРДЖЕНО</w:t>
      </w:r>
    </w:p>
    <w:p w:rsidR="00150124" w:rsidRPr="00150124" w:rsidRDefault="00D00155" w:rsidP="00150124">
      <w:pPr>
        <w:shd w:val="clear" w:color="auto" w:fill="FFFFFF"/>
        <w:tabs>
          <w:tab w:val="left" w:pos="4440"/>
          <w:tab w:val="center" w:pos="4961"/>
        </w:tabs>
        <w:ind w:firstLine="709"/>
        <w:jc w:val="right"/>
        <w:rPr>
          <w:bCs/>
          <w:sz w:val="28"/>
          <w:szCs w:val="28"/>
          <w:lang w:val="ru-RU"/>
        </w:rPr>
      </w:pPr>
      <w:r w:rsidRPr="00150124">
        <w:rPr>
          <w:sz w:val="28"/>
          <w:szCs w:val="28"/>
        </w:rPr>
        <w:t xml:space="preserve">                                                   </w:t>
      </w:r>
      <w:r w:rsidR="00150124" w:rsidRPr="00150124">
        <w:rPr>
          <w:sz w:val="28"/>
          <w:szCs w:val="28"/>
        </w:rPr>
        <w:t xml:space="preserve">            </w:t>
      </w:r>
      <w:r w:rsidRPr="00150124">
        <w:rPr>
          <w:bCs/>
          <w:sz w:val="28"/>
          <w:szCs w:val="28"/>
        </w:rPr>
        <w:t xml:space="preserve">рішення </w:t>
      </w:r>
      <w:r w:rsidR="00150124" w:rsidRPr="00150124">
        <w:rPr>
          <w:bCs/>
          <w:sz w:val="28"/>
          <w:szCs w:val="28"/>
          <w:lang w:val="ru-RU"/>
        </w:rPr>
        <w:t xml:space="preserve">42 </w:t>
      </w:r>
      <w:r w:rsidR="00150124" w:rsidRPr="00150124">
        <w:rPr>
          <w:bCs/>
          <w:sz w:val="28"/>
          <w:szCs w:val="28"/>
        </w:rPr>
        <w:t>сесії</w:t>
      </w:r>
    </w:p>
    <w:p w:rsidR="00D00155" w:rsidRPr="00150124" w:rsidRDefault="00D00155" w:rsidP="00150124">
      <w:pPr>
        <w:shd w:val="clear" w:color="auto" w:fill="FFFFFF"/>
        <w:tabs>
          <w:tab w:val="left" w:pos="4440"/>
          <w:tab w:val="center" w:pos="4961"/>
        </w:tabs>
        <w:ind w:firstLine="709"/>
        <w:jc w:val="right"/>
        <w:rPr>
          <w:bCs/>
          <w:sz w:val="28"/>
          <w:szCs w:val="28"/>
          <w:lang w:val="ru-RU"/>
        </w:rPr>
      </w:pPr>
      <w:r w:rsidRPr="00150124">
        <w:rPr>
          <w:bCs/>
          <w:sz w:val="28"/>
          <w:szCs w:val="28"/>
        </w:rPr>
        <w:t>Погребищенської міської ради</w:t>
      </w:r>
      <w:r w:rsidR="00150124" w:rsidRPr="00150124">
        <w:rPr>
          <w:bCs/>
          <w:sz w:val="28"/>
          <w:szCs w:val="28"/>
          <w:lang w:val="ru-RU"/>
        </w:rPr>
        <w:t xml:space="preserve"> </w:t>
      </w:r>
      <w:r w:rsidR="00150124" w:rsidRPr="00150124">
        <w:rPr>
          <w:bCs/>
          <w:sz w:val="28"/>
          <w:szCs w:val="28"/>
        </w:rPr>
        <w:t>8 скликання</w:t>
      </w:r>
    </w:p>
    <w:p w:rsidR="00D00155" w:rsidRPr="0069200E" w:rsidRDefault="00D00155" w:rsidP="00150124">
      <w:pPr>
        <w:ind w:firstLine="709"/>
        <w:jc w:val="right"/>
        <w:rPr>
          <w:sz w:val="28"/>
          <w:szCs w:val="28"/>
          <w:lang w:val="ru-RU"/>
        </w:rPr>
      </w:pPr>
      <w:r w:rsidRPr="00150124">
        <w:rPr>
          <w:sz w:val="28"/>
          <w:szCs w:val="28"/>
        </w:rPr>
        <w:t xml:space="preserve">                                                    </w:t>
      </w:r>
      <w:r w:rsidR="00150124" w:rsidRPr="00150124">
        <w:rPr>
          <w:sz w:val="28"/>
          <w:szCs w:val="28"/>
        </w:rPr>
        <w:t xml:space="preserve">                   </w:t>
      </w:r>
      <w:r w:rsidRPr="00150124">
        <w:rPr>
          <w:sz w:val="28"/>
          <w:szCs w:val="28"/>
        </w:rPr>
        <w:t xml:space="preserve">від </w:t>
      </w:r>
      <w:r w:rsidR="0069200E">
        <w:rPr>
          <w:sz w:val="28"/>
          <w:szCs w:val="28"/>
          <w:lang w:val="ru-RU"/>
        </w:rPr>
        <w:t xml:space="preserve">27 квітня 2023 року </w:t>
      </w:r>
      <w:r w:rsidRPr="00150124">
        <w:rPr>
          <w:sz w:val="28"/>
          <w:szCs w:val="28"/>
        </w:rPr>
        <w:t>№</w:t>
      </w:r>
      <w:r w:rsidR="0069200E">
        <w:rPr>
          <w:sz w:val="28"/>
          <w:szCs w:val="28"/>
          <w:lang w:val="ru-RU"/>
        </w:rPr>
        <w:t xml:space="preserve"> 371</w:t>
      </w:r>
    </w:p>
    <w:p w:rsidR="00C03E73" w:rsidRPr="00150124" w:rsidRDefault="00C03E73" w:rsidP="00150124">
      <w:pPr>
        <w:pStyle w:val="a3"/>
        <w:ind w:firstLine="709"/>
        <w:jc w:val="both"/>
        <w:rPr>
          <w:sz w:val="28"/>
          <w:szCs w:val="28"/>
        </w:rPr>
      </w:pPr>
    </w:p>
    <w:p w:rsidR="00D2009B" w:rsidRPr="00150124" w:rsidRDefault="00D2009B" w:rsidP="00150124">
      <w:pPr>
        <w:pStyle w:val="a3"/>
        <w:ind w:firstLine="709"/>
        <w:jc w:val="center"/>
        <w:rPr>
          <w:sz w:val="28"/>
          <w:szCs w:val="28"/>
        </w:rPr>
      </w:pPr>
      <w:r w:rsidRPr="00150124">
        <w:rPr>
          <w:sz w:val="28"/>
          <w:szCs w:val="28"/>
        </w:rPr>
        <w:t>ПОЛОЖЕНЯ</w:t>
      </w:r>
    </w:p>
    <w:p w:rsidR="00D2009B" w:rsidRPr="00150124" w:rsidRDefault="00D2009B" w:rsidP="00150124">
      <w:pPr>
        <w:pStyle w:val="a3"/>
        <w:ind w:firstLine="709"/>
        <w:jc w:val="center"/>
        <w:rPr>
          <w:sz w:val="28"/>
          <w:szCs w:val="28"/>
        </w:rPr>
      </w:pPr>
      <w:r w:rsidRPr="00150124">
        <w:rPr>
          <w:sz w:val="28"/>
          <w:szCs w:val="28"/>
        </w:rPr>
        <w:t>про проведення конкурс</w:t>
      </w:r>
      <w:r w:rsidR="009F040A" w:rsidRPr="00150124">
        <w:rPr>
          <w:sz w:val="28"/>
          <w:szCs w:val="28"/>
        </w:rPr>
        <w:t>ів</w:t>
      </w:r>
      <w:r w:rsidRPr="00150124">
        <w:rPr>
          <w:sz w:val="28"/>
          <w:szCs w:val="28"/>
        </w:rPr>
        <w:t xml:space="preserve"> з визначення виконавців послуг з утримання</w:t>
      </w:r>
      <w:r w:rsidR="009F040A" w:rsidRPr="00150124">
        <w:rPr>
          <w:sz w:val="28"/>
          <w:szCs w:val="28"/>
        </w:rPr>
        <w:t>,</w:t>
      </w:r>
      <w:r w:rsidRPr="00150124">
        <w:rPr>
          <w:sz w:val="28"/>
          <w:szCs w:val="28"/>
        </w:rPr>
        <w:t xml:space="preserve"> ремонту об’єктів благоустрою</w:t>
      </w:r>
      <w:r w:rsidR="009F040A" w:rsidRPr="00150124">
        <w:rPr>
          <w:sz w:val="28"/>
          <w:szCs w:val="28"/>
        </w:rPr>
        <w:t xml:space="preserve"> та вивезення твердих побутових відходів</w:t>
      </w:r>
      <w:r w:rsidRPr="00150124">
        <w:rPr>
          <w:sz w:val="28"/>
          <w:szCs w:val="28"/>
        </w:rPr>
        <w:t xml:space="preserve"> на території Погребищенської міської територіальної громади</w:t>
      </w:r>
    </w:p>
    <w:p w:rsidR="00D2009B" w:rsidRDefault="00D2009B" w:rsidP="00150124">
      <w:pPr>
        <w:pStyle w:val="a3"/>
        <w:ind w:firstLine="709"/>
        <w:jc w:val="both"/>
        <w:rPr>
          <w:sz w:val="28"/>
          <w:szCs w:val="28"/>
          <w:lang w:val="ru-RU"/>
        </w:rPr>
      </w:pPr>
    </w:p>
    <w:p w:rsidR="000B33AF" w:rsidRPr="000B33AF" w:rsidRDefault="000B33AF" w:rsidP="00150124">
      <w:pPr>
        <w:pStyle w:val="a3"/>
        <w:ind w:firstLine="709"/>
        <w:jc w:val="both"/>
        <w:rPr>
          <w:sz w:val="28"/>
          <w:szCs w:val="28"/>
          <w:lang w:val="ru-RU"/>
        </w:rPr>
      </w:pPr>
    </w:p>
    <w:p w:rsidR="00D2009B" w:rsidRPr="00150124" w:rsidRDefault="00D2009B" w:rsidP="00150124">
      <w:pPr>
        <w:pStyle w:val="a5"/>
        <w:ind w:left="0" w:firstLine="709"/>
        <w:jc w:val="center"/>
        <w:rPr>
          <w:sz w:val="28"/>
          <w:szCs w:val="28"/>
        </w:rPr>
      </w:pPr>
      <w:r w:rsidRPr="00150124">
        <w:rPr>
          <w:sz w:val="28"/>
          <w:szCs w:val="28"/>
        </w:rPr>
        <w:t>1.</w:t>
      </w:r>
      <w:r w:rsidR="00150124" w:rsidRPr="00150124">
        <w:rPr>
          <w:sz w:val="28"/>
          <w:szCs w:val="28"/>
          <w:lang w:val="ru-RU"/>
        </w:rPr>
        <w:t xml:space="preserve"> </w:t>
      </w:r>
      <w:r w:rsidRPr="00150124">
        <w:rPr>
          <w:sz w:val="28"/>
          <w:szCs w:val="28"/>
        </w:rPr>
        <w:t xml:space="preserve">Загальні </w:t>
      </w:r>
      <w:r w:rsidR="00E0084C" w:rsidRPr="00150124">
        <w:rPr>
          <w:sz w:val="28"/>
          <w:szCs w:val="28"/>
        </w:rPr>
        <w:t>положення.</w:t>
      </w:r>
    </w:p>
    <w:p w:rsidR="00E0084C" w:rsidRPr="00150124" w:rsidRDefault="00E0084C" w:rsidP="00150124">
      <w:pPr>
        <w:pStyle w:val="a5"/>
        <w:ind w:left="0" w:firstLine="709"/>
        <w:rPr>
          <w:sz w:val="28"/>
          <w:szCs w:val="28"/>
        </w:rPr>
      </w:pPr>
    </w:p>
    <w:p w:rsidR="00D2009B" w:rsidRPr="00150124" w:rsidRDefault="00D2009B" w:rsidP="00150124">
      <w:pPr>
        <w:pStyle w:val="a5"/>
        <w:ind w:left="0" w:firstLine="709"/>
        <w:rPr>
          <w:sz w:val="28"/>
          <w:szCs w:val="28"/>
        </w:rPr>
      </w:pPr>
      <w:r w:rsidRPr="00150124">
        <w:rPr>
          <w:sz w:val="28"/>
          <w:szCs w:val="28"/>
        </w:rPr>
        <w:t>1.1. Конкурс</w:t>
      </w:r>
      <w:r w:rsidR="009F040A" w:rsidRPr="00150124">
        <w:rPr>
          <w:sz w:val="28"/>
          <w:szCs w:val="28"/>
        </w:rPr>
        <w:t>и</w:t>
      </w:r>
      <w:r w:rsidRPr="00150124">
        <w:rPr>
          <w:sz w:val="28"/>
          <w:szCs w:val="28"/>
        </w:rPr>
        <w:t xml:space="preserve"> по визначенню виконавців послуг з утримання</w:t>
      </w:r>
      <w:r w:rsidR="009F040A" w:rsidRPr="00150124">
        <w:rPr>
          <w:sz w:val="28"/>
          <w:szCs w:val="28"/>
        </w:rPr>
        <w:t>,</w:t>
      </w:r>
      <w:r w:rsidRPr="00150124">
        <w:rPr>
          <w:sz w:val="28"/>
          <w:szCs w:val="28"/>
        </w:rPr>
        <w:t>ремонту об'єктів благоустрою</w:t>
      </w:r>
      <w:r w:rsidR="009F040A" w:rsidRPr="00150124">
        <w:rPr>
          <w:sz w:val="28"/>
          <w:szCs w:val="28"/>
        </w:rPr>
        <w:t xml:space="preserve"> та вивезення твердих побутових відходів</w:t>
      </w:r>
      <w:r w:rsidRPr="00150124">
        <w:rPr>
          <w:sz w:val="28"/>
          <w:szCs w:val="28"/>
        </w:rPr>
        <w:t xml:space="preserve"> громади проводиться з метою визначення переможця - фізичної або юридичної особи - суб'єкта підприємницької діяльності.</w:t>
      </w:r>
    </w:p>
    <w:p w:rsidR="003C2A08" w:rsidRPr="00150124" w:rsidRDefault="00D2009B" w:rsidP="00150124">
      <w:pPr>
        <w:pStyle w:val="a5"/>
        <w:ind w:left="0" w:firstLine="709"/>
        <w:rPr>
          <w:sz w:val="28"/>
          <w:szCs w:val="28"/>
        </w:rPr>
      </w:pPr>
      <w:r w:rsidRPr="00150124">
        <w:rPr>
          <w:sz w:val="28"/>
          <w:szCs w:val="28"/>
        </w:rPr>
        <w:t>1.2. Конкурс</w:t>
      </w:r>
      <w:r w:rsidR="003C2A08" w:rsidRPr="00150124">
        <w:rPr>
          <w:sz w:val="28"/>
          <w:szCs w:val="28"/>
        </w:rPr>
        <w:t xml:space="preserve"> на визначення виконавців послуг з утримання, ремонту об’єктів благоустрою</w:t>
      </w:r>
      <w:r w:rsidRPr="00150124">
        <w:rPr>
          <w:sz w:val="28"/>
          <w:szCs w:val="28"/>
        </w:rPr>
        <w:t xml:space="preserve"> проводиться відповідно до статті 15 ЗУ «Про благоустрій населених пунктів». Органи місцевого самоврядування в межах повноважень визначають на конкурсних засадах виконавців послуг з утримання об’єктів благоустрою.</w:t>
      </w:r>
    </w:p>
    <w:p w:rsidR="003C2A08" w:rsidRPr="00150124" w:rsidRDefault="003C2A08" w:rsidP="00150124">
      <w:pPr>
        <w:pStyle w:val="a5"/>
        <w:ind w:left="0" w:firstLine="709"/>
        <w:rPr>
          <w:sz w:val="28"/>
          <w:szCs w:val="28"/>
        </w:rPr>
      </w:pPr>
      <w:r w:rsidRPr="00150124">
        <w:rPr>
          <w:sz w:val="28"/>
          <w:szCs w:val="28"/>
        </w:rPr>
        <w:t>1.3. Конкурс на визначення виконавців послуг з вивезення твердих побутових відходів проводиться відповідно до</w:t>
      </w:r>
      <w:r w:rsidR="00605F55" w:rsidRPr="00150124">
        <w:rPr>
          <w:sz w:val="28"/>
          <w:szCs w:val="28"/>
        </w:rPr>
        <w:t xml:space="preserve"> Закону України «Про відходи»,</w:t>
      </w:r>
      <w:r w:rsidRPr="00150124">
        <w:rPr>
          <w:sz w:val="28"/>
          <w:szCs w:val="28"/>
        </w:rPr>
        <w:t xml:space="preserve"> постанови Кабінету Міністрів України від 16.11.2011року за № 1173 «Питання надання послуг з вивезення побутових відходів». Органи місцевого самоврядування в межах повноважень визначають на конкурсних засадах виконавців з вивезення твердих побутових відходів.</w:t>
      </w:r>
    </w:p>
    <w:p w:rsidR="00D2009B" w:rsidRDefault="00D2009B" w:rsidP="00150124">
      <w:pPr>
        <w:pStyle w:val="a5"/>
        <w:ind w:left="0" w:firstLine="709"/>
        <w:rPr>
          <w:sz w:val="28"/>
          <w:szCs w:val="28"/>
          <w:lang w:val="ru-RU"/>
        </w:rPr>
      </w:pPr>
    </w:p>
    <w:p w:rsidR="000B33AF" w:rsidRPr="000B33AF" w:rsidRDefault="000B33AF" w:rsidP="00150124">
      <w:pPr>
        <w:pStyle w:val="a5"/>
        <w:ind w:left="0" w:firstLine="709"/>
        <w:rPr>
          <w:sz w:val="28"/>
          <w:szCs w:val="28"/>
          <w:lang w:val="ru-RU"/>
        </w:rPr>
      </w:pPr>
    </w:p>
    <w:p w:rsidR="00D2009B" w:rsidRPr="00150124" w:rsidRDefault="00D2009B" w:rsidP="00150124">
      <w:pPr>
        <w:pStyle w:val="a5"/>
        <w:ind w:left="0" w:firstLine="709"/>
        <w:jc w:val="center"/>
        <w:rPr>
          <w:sz w:val="28"/>
          <w:szCs w:val="28"/>
        </w:rPr>
      </w:pPr>
      <w:r w:rsidRPr="00150124">
        <w:rPr>
          <w:sz w:val="28"/>
          <w:szCs w:val="28"/>
        </w:rPr>
        <w:t>2. Конкурс</w:t>
      </w:r>
      <w:r w:rsidR="003C2A08" w:rsidRPr="00150124">
        <w:rPr>
          <w:sz w:val="28"/>
          <w:szCs w:val="28"/>
        </w:rPr>
        <w:t>и</w:t>
      </w:r>
      <w:r w:rsidRPr="00150124">
        <w:rPr>
          <w:sz w:val="28"/>
          <w:szCs w:val="28"/>
        </w:rPr>
        <w:t xml:space="preserve"> </w:t>
      </w:r>
      <w:r w:rsidR="003C2A08" w:rsidRPr="00150124">
        <w:rPr>
          <w:sz w:val="28"/>
          <w:szCs w:val="28"/>
        </w:rPr>
        <w:t>проводя</w:t>
      </w:r>
      <w:r w:rsidRPr="00150124">
        <w:rPr>
          <w:sz w:val="28"/>
          <w:szCs w:val="28"/>
        </w:rPr>
        <w:t xml:space="preserve">ться за </w:t>
      </w:r>
      <w:r w:rsidR="00E0084C" w:rsidRPr="00150124">
        <w:rPr>
          <w:sz w:val="28"/>
          <w:szCs w:val="28"/>
        </w:rPr>
        <w:t>умови.</w:t>
      </w:r>
    </w:p>
    <w:p w:rsidR="00E0084C" w:rsidRPr="00150124" w:rsidRDefault="00E0084C" w:rsidP="00150124">
      <w:pPr>
        <w:pStyle w:val="a5"/>
        <w:ind w:left="0" w:firstLine="709"/>
        <w:rPr>
          <w:sz w:val="28"/>
          <w:szCs w:val="28"/>
        </w:rPr>
      </w:pPr>
    </w:p>
    <w:p w:rsidR="00D2009B" w:rsidRPr="00150124" w:rsidRDefault="00D2009B" w:rsidP="00150124">
      <w:pPr>
        <w:pStyle w:val="a5"/>
        <w:ind w:left="0" w:firstLine="709"/>
        <w:rPr>
          <w:sz w:val="28"/>
          <w:szCs w:val="28"/>
        </w:rPr>
      </w:pPr>
      <w:r w:rsidRPr="00150124">
        <w:rPr>
          <w:sz w:val="28"/>
          <w:szCs w:val="28"/>
        </w:rPr>
        <w:t>- визначення  організатором</w:t>
      </w:r>
      <w:r w:rsidR="003C2A08" w:rsidRPr="00150124">
        <w:rPr>
          <w:sz w:val="28"/>
          <w:szCs w:val="28"/>
        </w:rPr>
        <w:t xml:space="preserve"> </w:t>
      </w:r>
      <w:r w:rsidRPr="00150124">
        <w:rPr>
          <w:sz w:val="28"/>
          <w:szCs w:val="28"/>
        </w:rPr>
        <w:tab/>
        <w:t>конкурсу</w:t>
      </w:r>
      <w:r w:rsidRPr="00150124">
        <w:rPr>
          <w:sz w:val="28"/>
          <w:szCs w:val="28"/>
        </w:rPr>
        <w:tab/>
      </w:r>
      <w:r w:rsidR="00D00155" w:rsidRPr="00150124">
        <w:rPr>
          <w:sz w:val="28"/>
          <w:szCs w:val="28"/>
        </w:rPr>
        <w:t>необхідності його</w:t>
      </w:r>
      <w:r w:rsidR="00150124">
        <w:rPr>
          <w:sz w:val="28"/>
          <w:szCs w:val="28"/>
          <w:lang w:val="ru-RU"/>
        </w:rPr>
        <w:t xml:space="preserve"> </w:t>
      </w:r>
      <w:r w:rsidRPr="00150124">
        <w:rPr>
          <w:sz w:val="28"/>
          <w:szCs w:val="28"/>
        </w:rPr>
        <w:t>проведення;</w:t>
      </w:r>
    </w:p>
    <w:p w:rsidR="00D2009B" w:rsidRPr="00150124" w:rsidRDefault="00D2009B" w:rsidP="00150124">
      <w:pPr>
        <w:pStyle w:val="a5"/>
        <w:ind w:left="0" w:firstLine="709"/>
        <w:rPr>
          <w:sz w:val="28"/>
          <w:szCs w:val="28"/>
        </w:rPr>
      </w:pPr>
      <w:r w:rsidRPr="00150124">
        <w:rPr>
          <w:sz w:val="28"/>
          <w:szCs w:val="28"/>
        </w:rPr>
        <w:t>- закінчення строку дії або розірвання договору з попереднім виконавцем робіт.</w:t>
      </w:r>
    </w:p>
    <w:p w:rsidR="00605F55" w:rsidRPr="00150124" w:rsidRDefault="00605F55" w:rsidP="00150124">
      <w:pPr>
        <w:pStyle w:val="a5"/>
        <w:ind w:left="0" w:firstLine="709"/>
        <w:rPr>
          <w:sz w:val="28"/>
          <w:szCs w:val="28"/>
        </w:rPr>
      </w:pPr>
      <w:r w:rsidRPr="00150124">
        <w:rPr>
          <w:sz w:val="28"/>
          <w:szCs w:val="28"/>
        </w:rPr>
        <w:t>2.1. Конкурс на утримання, ремонт об'єктів благоустрою може проходити за одним об'єктом, одночасно за декількома об'єктами благоустрою громади або в цілому за всіма населеними пунктами громади.</w:t>
      </w:r>
    </w:p>
    <w:p w:rsidR="00605F55" w:rsidRPr="00150124" w:rsidRDefault="00605F55" w:rsidP="00150124">
      <w:pPr>
        <w:pStyle w:val="a5"/>
        <w:ind w:left="0" w:firstLine="709"/>
        <w:rPr>
          <w:sz w:val="28"/>
          <w:szCs w:val="28"/>
        </w:rPr>
      </w:pPr>
      <w:r w:rsidRPr="00150124">
        <w:rPr>
          <w:sz w:val="28"/>
          <w:szCs w:val="28"/>
        </w:rPr>
        <w:t>2.2. Конкурс на вивезення твердих побутових відходів може проходити за одним населеним пунктом, одночасно за декількома населеними пунктами громади або в цілому за всіма населеними пунктами громади.</w:t>
      </w:r>
    </w:p>
    <w:p w:rsidR="00D2009B" w:rsidRDefault="00605F55" w:rsidP="00150124">
      <w:pPr>
        <w:pStyle w:val="a5"/>
        <w:ind w:left="0" w:firstLine="709"/>
        <w:rPr>
          <w:sz w:val="28"/>
          <w:szCs w:val="28"/>
          <w:lang w:val="ru-RU"/>
        </w:rPr>
      </w:pPr>
      <w:r w:rsidRPr="00150124">
        <w:rPr>
          <w:sz w:val="28"/>
          <w:szCs w:val="28"/>
        </w:rPr>
        <w:t>2.3</w:t>
      </w:r>
      <w:r w:rsidR="00D2009B" w:rsidRPr="00150124">
        <w:rPr>
          <w:sz w:val="28"/>
          <w:szCs w:val="28"/>
        </w:rPr>
        <w:t>. За умови закінчення строку дії або розірвання договору з попереднім виконавцем робіт з утримання</w:t>
      </w:r>
      <w:r w:rsidRPr="00150124">
        <w:rPr>
          <w:sz w:val="28"/>
          <w:szCs w:val="28"/>
        </w:rPr>
        <w:t>,</w:t>
      </w:r>
      <w:r w:rsidR="00D2009B" w:rsidRPr="00150124">
        <w:rPr>
          <w:sz w:val="28"/>
          <w:szCs w:val="28"/>
        </w:rPr>
        <w:t xml:space="preserve"> ремонтом об'єктів благоустрою населених </w:t>
      </w:r>
      <w:r w:rsidR="00D2009B" w:rsidRPr="00150124">
        <w:rPr>
          <w:sz w:val="28"/>
          <w:szCs w:val="28"/>
        </w:rPr>
        <w:lastRenderedPageBreak/>
        <w:t>пунктів</w:t>
      </w:r>
      <w:r w:rsidRPr="00150124">
        <w:rPr>
          <w:sz w:val="28"/>
          <w:szCs w:val="28"/>
        </w:rPr>
        <w:t xml:space="preserve"> чи вивезення твердих побутових відходів</w:t>
      </w:r>
      <w:r w:rsidR="00D2009B" w:rsidRPr="00150124">
        <w:rPr>
          <w:sz w:val="28"/>
          <w:szCs w:val="28"/>
        </w:rPr>
        <w:t xml:space="preserve"> конкурс має проводитись не пізніше ніж за один місяць до настання такого строку.</w:t>
      </w:r>
    </w:p>
    <w:p w:rsidR="000B33AF" w:rsidRDefault="000B33AF" w:rsidP="00150124">
      <w:pPr>
        <w:pStyle w:val="a5"/>
        <w:ind w:left="0" w:firstLine="709"/>
        <w:rPr>
          <w:sz w:val="28"/>
          <w:szCs w:val="28"/>
          <w:lang w:val="ru-RU"/>
        </w:rPr>
      </w:pPr>
    </w:p>
    <w:p w:rsidR="000B33AF" w:rsidRPr="000B33AF" w:rsidRDefault="000B33AF" w:rsidP="00150124">
      <w:pPr>
        <w:pStyle w:val="a5"/>
        <w:ind w:left="0" w:firstLine="709"/>
        <w:rPr>
          <w:sz w:val="28"/>
          <w:szCs w:val="28"/>
          <w:lang w:val="ru-RU"/>
        </w:rPr>
      </w:pPr>
    </w:p>
    <w:p w:rsidR="00D2009B" w:rsidRPr="00150124" w:rsidRDefault="00150124" w:rsidP="00150124">
      <w:pPr>
        <w:pStyle w:val="a5"/>
        <w:ind w:left="709" w:firstLine="0"/>
        <w:jc w:val="center"/>
        <w:rPr>
          <w:sz w:val="28"/>
          <w:szCs w:val="28"/>
        </w:rPr>
      </w:pPr>
      <w:r>
        <w:rPr>
          <w:sz w:val="28"/>
          <w:szCs w:val="28"/>
          <w:lang w:val="ru-RU"/>
        </w:rPr>
        <w:t xml:space="preserve">3. </w:t>
      </w:r>
      <w:r w:rsidR="00D2009B" w:rsidRPr="00150124">
        <w:rPr>
          <w:sz w:val="28"/>
          <w:szCs w:val="28"/>
        </w:rPr>
        <w:t>Підготовка конкурсу.</w:t>
      </w:r>
    </w:p>
    <w:p w:rsidR="00E0084C" w:rsidRPr="00150124" w:rsidRDefault="00E0084C" w:rsidP="00150124">
      <w:pPr>
        <w:pStyle w:val="a5"/>
        <w:ind w:left="0" w:firstLine="709"/>
        <w:rPr>
          <w:sz w:val="28"/>
          <w:szCs w:val="28"/>
        </w:rPr>
      </w:pPr>
    </w:p>
    <w:p w:rsidR="00D2009B" w:rsidRPr="00150124" w:rsidRDefault="00D2009B" w:rsidP="000B33AF">
      <w:pPr>
        <w:pStyle w:val="a5"/>
        <w:ind w:left="0" w:firstLine="709"/>
        <w:rPr>
          <w:sz w:val="28"/>
          <w:szCs w:val="28"/>
        </w:rPr>
      </w:pPr>
      <w:r w:rsidRPr="00150124">
        <w:rPr>
          <w:sz w:val="28"/>
          <w:szCs w:val="28"/>
        </w:rPr>
        <w:t>3.1. Для проведення конкурсу організатор готує конкурсну документацію, яка повинна містити:</w:t>
      </w:r>
    </w:p>
    <w:p w:rsidR="00D2009B" w:rsidRPr="00150124" w:rsidRDefault="000B33AF" w:rsidP="000B33AF">
      <w:pPr>
        <w:pStyle w:val="a5"/>
        <w:ind w:left="0" w:firstLine="709"/>
        <w:rPr>
          <w:sz w:val="28"/>
          <w:szCs w:val="28"/>
        </w:rPr>
      </w:pPr>
      <w:r>
        <w:rPr>
          <w:sz w:val="28"/>
          <w:szCs w:val="28"/>
          <w:lang w:val="ru-RU"/>
        </w:rPr>
        <w:t xml:space="preserve">1) </w:t>
      </w:r>
      <w:r w:rsidR="00D2009B" w:rsidRPr="00150124">
        <w:rPr>
          <w:sz w:val="28"/>
          <w:szCs w:val="28"/>
        </w:rPr>
        <w:t>найменування, місцезнаходження, контактні телефони організатора конкурсу;</w:t>
      </w:r>
    </w:p>
    <w:p w:rsidR="00D2009B" w:rsidRPr="00150124" w:rsidRDefault="000B33AF" w:rsidP="000B33AF">
      <w:pPr>
        <w:pStyle w:val="a5"/>
        <w:ind w:left="0" w:firstLine="709"/>
        <w:rPr>
          <w:sz w:val="28"/>
          <w:szCs w:val="28"/>
        </w:rPr>
      </w:pPr>
      <w:r>
        <w:rPr>
          <w:sz w:val="28"/>
          <w:szCs w:val="28"/>
          <w:lang w:val="ru-RU"/>
        </w:rPr>
        <w:t xml:space="preserve">2) </w:t>
      </w:r>
      <w:r w:rsidR="00D2009B" w:rsidRPr="00150124">
        <w:rPr>
          <w:sz w:val="28"/>
          <w:szCs w:val="28"/>
        </w:rPr>
        <w:t>найменування</w:t>
      </w:r>
      <w:r w:rsidR="00605F55" w:rsidRPr="00150124">
        <w:rPr>
          <w:sz w:val="28"/>
          <w:szCs w:val="28"/>
        </w:rPr>
        <w:t xml:space="preserve"> </w:t>
      </w:r>
      <w:r w:rsidR="00D2009B" w:rsidRPr="00150124">
        <w:rPr>
          <w:sz w:val="28"/>
          <w:szCs w:val="28"/>
        </w:rPr>
        <w:t>об'єкта/об'єкті</w:t>
      </w:r>
      <w:proofErr w:type="gramStart"/>
      <w:r w:rsidR="00D2009B" w:rsidRPr="00150124">
        <w:rPr>
          <w:sz w:val="28"/>
          <w:szCs w:val="28"/>
        </w:rPr>
        <w:t>в</w:t>
      </w:r>
      <w:proofErr w:type="gramEnd"/>
      <w:r w:rsidR="00605F55" w:rsidRPr="00150124">
        <w:rPr>
          <w:sz w:val="28"/>
          <w:szCs w:val="28"/>
        </w:rPr>
        <w:t xml:space="preserve"> </w:t>
      </w:r>
      <w:r w:rsidR="00D2009B" w:rsidRPr="00150124">
        <w:rPr>
          <w:sz w:val="28"/>
          <w:szCs w:val="28"/>
        </w:rPr>
        <w:t>благоустрою,</w:t>
      </w:r>
      <w:r w:rsidR="00605F55" w:rsidRPr="00150124">
        <w:rPr>
          <w:sz w:val="28"/>
          <w:szCs w:val="28"/>
        </w:rPr>
        <w:t xml:space="preserve"> об'єкта/</w:t>
      </w:r>
      <w:proofErr w:type="gramStart"/>
      <w:r w:rsidR="00605F55" w:rsidRPr="00150124">
        <w:rPr>
          <w:sz w:val="28"/>
          <w:szCs w:val="28"/>
        </w:rPr>
        <w:t>об</w:t>
      </w:r>
      <w:proofErr w:type="gramEnd"/>
      <w:r w:rsidR="00605F55" w:rsidRPr="00150124">
        <w:rPr>
          <w:sz w:val="28"/>
          <w:szCs w:val="28"/>
        </w:rPr>
        <w:t xml:space="preserve">'єктів вивезення твердих побутових відходів </w:t>
      </w:r>
      <w:r w:rsidR="00D2009B" w:rsidRPr="00150124">
        <w:rPr>
          <w:sz w:val="28"/>
          <w:szCs w:val="28"/>
        </w:rPr>
        <w:t>щодо якого/яких проводиться конкурс;</w:t>
      </w:r>
      <w:r w:rsidR="00D2009B" w:rsidRPr="00150124">
        <w:rPr>
          <w:sz w:val="28"/>
          <w:szCs w:val="28"/>
        </w:rPr>
        <w:tab/>
      </w:r>
    </w:p>
    <w:p w:rsidR="00D2009B" w:rsidRPr="00150124" w:rsidRDefault="000B33AF" w:rsidP="000B33AF">
      <w:pPr>
        <w:pStyle w:val="a5"/>
        <w:ind w:left="0" w:firstLine="709"/>
        <w:rPr>
          <w:sz w:val="28"/>
          <w:szCs w:val="28"/>
        </w:rPr>
      </w:pPr>
      <w:r>
        <w:rPr>
          <w:sz w:val="28"/>
          <w:szCs w:val="28"/>
          <w:lang w:val="ru-RU"/>
        </w:rPr>
        <w:t xml:space="preserve">3) </w:t>
      </w:r>
      <w:r w:rsidR="00D2009B" w:rsidRPr="00150124">
        <w:rPr>
          <w:sz w:val="28"/>
          <w:szCs w:val="28"/>
        </w:rPr>
        <w:t>умови проведення конкурсу;</w:t>
      </w:r>
    </w:p>
    <w:p w:rsidR="00D2009B" w:rsidRPr="00150124" w:rsidRDefault="000B33AF" w:rsidP="000B33AF">
      <w:pPr>
        <w:pStyle w:val="a5"/>
        <w:ind w:left="0" w:firstLine="709"/>
        <w:rPr>
          <w:sz w:val="28"/>
          <w:szCs w:val="28"/>
        </w:rPr>
      </w:pPr>
      <w:r>
        <w:rPr>
          <w:sz w:val="28"/>
          <w:szCs w:val="28"/>
          <w:lang w:val="ru-RU"/>
        </w:rPr>
        <w:t xml:space="preserve">4) </w:t>
      </w:r>
      <w:r w:rsidR="00D2009B" w:rsidRPr="00150124">
        <w:rPr>
          <w:sz w:val="28"/>
          <w:szCs w:val="28"/>
        </w:rPr>
        <w:t>прізвища, посади, адреси та номери контактних телефонів посадових осіб, уповноважених здійснювати зв'язок з учасниками конкурсу;</w:t>
      </w:r>
    </w:p>
    <w:p w:rsidR="00D2009B" w:rsidRPr="00150124" w:rsidRDefault="000B33AF" w:rsidP="000B33AF">
      <w:pPr>
        <w:pStyle w:val="a5"/>
        <w:ind w:left="0" w:firstLine="709"/>
        <w:rPr>
          <w:sz w:val="28"/>
          <w:szCs w:val="28"/>
        </w:rPr>
      </w:pPr>
      <w:r>
        <w:rPr>
          <w:sz w:val="28"/>
          <w:szCs w:val="28"/>
          <w:lang w:val="ru-RU"/>
        </w:rPr>
        <w:t xml:space="preserve">5) </w:t>
      </w:r>
      <w:r w:rsidR="00D2009B" w:rsidRPr="00150124">
        <w:rPr>
          <w:sz w:val="28"/>
          <w:szCs w:val="28"/>
        </w:rPr>
        <w:t>кваліфікаційні вимоги до учасників конкурсу про:</w:t>
      </w:r>
    </w:p>
    <w:p w:rsidR="00D2009B" w:rsidRPr="00150124" w:rsidRDefault="00D2009B" w:rsidP="000B33AF">
      <w:pPr>
        <w:ind w:firstLine="709"/>
        <w:jc w:val="both"/>
        <w:rPr>
          <w:sz w:val="28"/>
          <w:szCs w:val="28"/>
        </w:rPr>
      </w:pPr>
      <w:r w:rsidRPr="00150124">
        <w:rPr>
          <w:sz w:val="28"/>
          <w:szCs w:val="28"/>
        </w:rPr>
        <w:t>- наявну матеріально-технічну базу;</w:t>
      </w:r>
    </w:p>
    <w:p w:rsidR="00D2009B" w:rsidRPr="00150124" w:rsidRDefault="00D2009B" w:rsidP="000B33AF">
      <w:pPr>
        <w:pStyle w:val="a5"/>
        <w:ind w:left="0" w:firstLine="709"/>
        <w:rPr>
          <w:sz w:val="28"/>
          <w:szCs w:val="28"/>
        </w:rPr>
      </w:pPr>
      <w:r w:rsidRPr="00150124">
        <w:rPr>
          <w:sz w:val="28"/>
          <w:szCs w:val="28"/>
        </w:rPr>
        <w:t>- кваліфікацію працівників;</w:t>
      </w:r>
    </w:p>
    <w:p w:rsidR="00D2009B" w:rsidRPr="00150124" w:rsidRDefault="00D2009B" w:rsidP="00150124">
      <w:pPr>
        <w:pStyle w:val="a5"/>
        <w:ind w:left="0" w:firstLine="709"/>
        <w:rPr>
          <w:sz w:val="28"/>
          <w:szCs w:val="28"/>
        </w:rPr>
      </w:pPr>
      <w:r w:rsidRPr="00150124">
        <w:rPr>
          <w:sz w:val="28"/>
          <w:szCs w:val="28"/>
        </w:rPr>
        <w:t>- досвід роботи з утримання та/або ремонту об'єктів благоустрою</w:t>
      </w:r>
      <w:r w:rsidR="0035000D" w:rsidRPr="00150124">
        <w:rPr>
          <w:sz w:val="28"/>
          <w:szCs w:val="28"/>
        </w:rPr>
        <w:t>, вивезення твердих побутових відходів</w:t>
      </w:r>
      <w:r w:rsidRPr="00150124">
        <w:rPr>
          <w:sz w:val="28"/>
          <w:szCs w:val="28"/>
        </w:rPr>
        <w:t>;</w:t>
      </w:r>
    </w:p>
    <w:p w:rsidR="00D2009B" w:rsidRPr="00150124" w:rsidRDefault="00D2009B" w:rsidP="00150124">
      <w:pPr>
        <w:pStyle w:val="a5"/>
        <w:ind w:left="0" w:firstLine="709"/>
        <w:rPr>
          <w:sz w:val="28"/>
          <w:szCs w:val="28"/>
        </w:rPr>
      </w:pPr>
      <w:r w:rsidRPr="00150124">
        <w:rPr>
          <w:sz w:val="28"/>
          <w:szCs w:val="28"/>
        </w:rPr>
        <w:t>- відповідний дозвіл або ліцензію на виконання певних робіт чи надання послуг згідно із законодавством, які потрібні для утримання та/або ремонту об'єктів благоустрою</w:t>
      </w:r>
      <w:r w:rsidR="0035000D" w:rsidRPr="00150124">
        <w:rPr>
          <w:sz w:val="28"/>
          <w:szCs w:val="28"/>
        </w:rPr>
        <w:t>, вивезення твердих побутових відходів</w:t>
      </w:r>
      <w:r w:rsidRPr="00150124">
        <w:rPr>
          <w:sz w:val="28"/>
          <w:szCs w:val="28"/>
        </w:rPr>
        <w:t>;</w:t>
      </w:r>
    </w:p>
    <w:p w:rsidR="00D2009B" w:rsidRPr="00150124" w:rsidRDefault="00D2009B" w:rsidP="00150124">
      <w:pPr>
        <w:ind w:firstLine="709"/>
        <w:jc w:val="both"/>
        <w:rPr>
          <w:sz w:val="28"/>
          <w:szCs w:val="28"/>
        </w:rPr>
      </w:pPr>
      <w:r w:rsidRPr="00150124">
        <w:rPr>
          <w:sz w:val="28"/>
          <w:szCs w:val="28"/>
        </w:rPr>
        <w:t>6) критерії відповідності учасника встановленим кваліфікаційним вимогам;</w:t>
      </w:r>
    </w:p>
    <w:p w:rsidR="00D2009B" w:rsidRPr="00150124" w:rsidRDefault="00D2009B" w:rsidP="00150124">
      <w:pPr>
        <w:ind w:firstLine="709"/>
        <w:jc w:val="both"/>
        <w:rPr>
          <w:sz w:val="28"/>
          <w:szCs w:val="28"/>
        </w:rPr>
      </w:pPr>
      <w:r w:rsidRPr="00150124">
        <w:rPr>
          <w:sz w:val="28"/>
          <w:szCs w:val="28"/>
        </w:rPr>
        <w:t>7) перелік документів копії яких подаються учасниками конкурсу для підтвердження відповідності учасників установленим кваліфікаційним вимогам;</w:t>
      </w:r>
    </w:p>
    <w:p w:rsidR="00D2009B" w:rsidRPr="00150124" w:rsidRDefault="00D2009B" w:rsidP="00150124">
      <w:pPr>
        <w:pStyle w:val="a5"/>
        <w:ind w:left="0" w:firstLine="709"/>
        <w:rPr>
          <w:sz w:val="28"/>
          <w:szCs w:val="28"/>
        </w:rPr>
      </w:pPr>
      <w:r w:rsidRPr="00150124">
        <w:rPr>
          <w:sz w:val="28"/>
          <w:szCs w:val="28"/>
        </w:rPr>
        <w:t>8) кількісний склад об'єкта/об'єктів благоустрою</w:t>
      </w:r>
      <w:r w:rsidR="0035000D" w:rsidRPr="00150124">
        <w:rPr>
          <w:sz w:val="28"/>
          <w:szCs w:val="28"/>
        </w:rPr>
        <w:t>, об’єкта вивезення твердих побутових відходів</w:t>
      </w:r>
      <w:r w:rsidRPr="00150124">
        <w:rPr>
          <w:sz w:val="28"/>
          <w:szCs w:val="28"/>
        </w:rPr>
        <w:t>;</w:t>
      </w:r>
    </w:p>
    <w:p w:rsidR="00D2009B" w:rsidRPr="00150124" w:rsidRDefault="00D2009B" w:rsidP="00150124">
      <w:pPr>
        <w:pStyle w:val="a5"/>
        <w:ind w:left="0" w:firstLine="709"/>
        <w:rPr>
          <w:sz w:val="28"/>
          <w:szCs w:val="28"/>
        </w:rPr>
      </w:pPr>
      <w:r w:rsidRPr="00150124">
        <w:rPr>
          <w:sz w:val="28"/>
          <w:szCs w:val="28"/>
        </w:rPr>
        <w:t>9) місцезнаходження об'єкта/об'єктів благоустрою</w:t>
      </w:r>
      <w:r w:rsidR="0035000D" w:rsidRPr="00150124">
        <w:rPr>
          <w:sz w:val="28"/>
          <w:szCs w:val="28"/>
        </w:rPr>
        <w:t>, об’єкта вивезення твердих побутових відходів</w:t>
      </w:r>
      <w:r w:rsidRPr="00150124">
        <w:rPr>
          <w:sz w:val="28"/>
          <w:szCs w:val="28"/>
        </w:rPr>
        <w:t>;</w:t>
      </w:r>
    </w:p>
    <w:p w:rsidR="00D2009B" w:rsidRPr="00150124" w:rsidRDefault="00D2009B" w:rsidP="00150124">
      <w:pPr>
        <w:pStyle w:val="TableParagraph"/>
        <w:ind w:firstLine="709"/>
        <w:jc w:val="both"/>
        <w:rPr>
          <w:sz w:val="28"/>
          <w:szCs w:val="28"/>
        </w:rPr>
      </w:pPr>
      <w:r w:rsidRPr="00150124">
        <w:rPr>
          <w:sz w:val="28"/>
          <w:szCs w:val="28"/>
        </w:rPr>
        <w:t>10) проект договору про виконання робіт з утримання та/або ремонту об'єкта/об'єктів благоустрою,</w:t>
      </w:r>
      <w:r w:rsidR="0035000D" w:rsidRPr="00150124">
        <w:rPr>
          <w:sz w:val="28"/>
          <w:szCs w:val="28"/>
        </w:rPr>
        <w:t xml:space="preserve"> вивезення твердих побутових відходів</w:t>
      </w:r>
      <w:r w:rsidRPr="00150124">
        <w:rPr>
          <w:sz w:val="28"/>
          <w:szCs w:val="28"/>
        </w:rPr>
        <w:t xml:space="preserve"> який укладатиметься за результатами конкурсу, та термін його дії;</w:t>
      </w:r>
    </w:p>
    <w:p w:rsidR="00D2009B" w:rsidRPr="00150124" w:rsidRDefault="00D2009B" w:rsidP="00150124">
      <w:pPr>
        <w:pStyle w:val="a5"/>
        <w:ind w:left="0" w:firstLine="709"/>
        <w:rPr>
          <w:sz w:val="28"/>
          <w:szCs w:val="28"/>
        </w:rPr>
      </w:pPr>
      <w:r w:rsidRPr="00150124">
        <w:rPr>
          <w:sz w:val="28"/>
          <w:szCs w:val="28"/>
        </w:rPr>
        <w:t>11) розрахунок вартості робіт з утримання та/або ремонту об'єкта/об'єктів благоустрою</w:t>
      </w:r>
      <w:r w:rsidR="0035000D" w:rsidRPr="00150124">
        <w:rPr>
          <w:sz w:val="28"/>
          <w:szCs w:val="28"/>
        </w:rPr>
        <w:t>, вивезення твердих побутових відходів</w:t>
      </w:r>
      <w:r w:rsidRPr="00150124">
        <w:rPr>
          <w:sz w:val="28"/>
          <w:szCs w:val="28"/>
        </w:rPr>
        <w:t xml:space="preserve"> чи посилання на нормативно-правовий акт, відповідно до якого вона розраховується;</w:t>
      </w:r>
    </w:p>
    <w:p w:rsidR="00D2009B" w:rsidRPr="00150124" w:rsidRDefault="00D2009B" w:rsidP="00150124">
      <w:pPr>
        <w:pStyle w:val="a5"/>
        <w:ind w:left="0" w:firstLine="709"/>
        <w:rPr>
          <w:sz w:val="28"/>
          <w:szCs w:val="28"/>
        </w:rPr>
      </w:pPr>
      <w:r w:rsidRPr="00150124">
        <w:rPr>
          <w:sz w:val="28"/>
          <w:szCs w:val="28"/>
        </w:rPr>
        <w:t>12) вимоги до конкурсних пропозицій;</w:t>
      </w:r>
    </w:p>
    <w:p w:rsidR="00D2009B" w:rsidRPr="00150124" w:rsidRDefault="00D2009B" w:rsidP="00150124">
      <w:pPr>
        <w:pStyle w:val="a5"/>
        <w:ind w:left="0" w:firstLine="709"/>
        <w:rPr>
          <w:sz w:val="28"/>
          <w:szCs w:val="28"/>
        </w:rPr>
      </w:pPr>
      <w:r w:rsidRPr="00150124">
        <w:rPr>
          <w:sz w:val="28"/>
          <w:szCs w:val="28"/>
        </w:rPr>
        <w:t>13) критерії оцінки конкурсних пропозицій:</w:t>
      </w:r>
    </w:p>
    <w:p w:rsidR="00D2009B" w:rsidRPr="00150124" w:rsidRDefault="00D2009B" w:rsidP="00150124">
      <w:pPr>
        <w:pStyle w:val="a5"/>
        <w:ind w:left="0" w:firstLine="709"/>
        <w:rPr>
          <w:sz w:val="28"/>
          <w:szCs w:val="28"/>
        </w:rPr>
      </w:pPr>
      <w:r w:rsidRPr="00150124">
        <w:rPr>
          <w:sz w:val="28"/>
          <w:szCs w:val="28"/>
        </w:rPr>
        <w:t>- забезпеченість учасника конкурсу матеріально-технічним обладнанням;</w:t>
      </w:r>
    </w:p>
    <w:p w:rsidR="00D2009B" w:rsidRPr="00150124" w:rsidRDefault="00D2009B" w:rsidP="00150124">
      <w:pPr>
        <w:pStyle w:val="a5"/>
        <w:ind w:left="0" w:firstLine="709"/>
        <w:rPr>
          <w:sz w:val="28"/>
          <w:szCs w:val="28"/>
        </w:rPr>
      </w:pPr>
      <w:r w:rsidRPr="00150124">
        <w:rPr>
          <w:sz w:val="28"/>
          <w:szCs w:val="28"/>
        </w:rPr>
        <w:t>- наявність працівників відповідної кваліфікації (з урахуванням пропозицій щодо залучення співвиконавців);</w:t>
      </w:r>
    </w:p>
    <w:p w:rsidR="00D2009B" w:rsidRPr="00150124" w:rsidRDefault="00D2009B" w:rsidP="00150124">
      <w:pPr>
        <w:pStyle w:val="a5"/>
        <w:ind w:left="0" w:firstLine="709"/>
        <w:rPr>
          <w:sz w:val="28"/>
          <w:szCs w:val="28"/>
        </w:rPr>
      </w:pPr>
      <w:r w:rsidRPr="00150124">
        <w:rPr>
          <w:sz w:val="28"/>
          <w:szCs w:val="28"/>
        </w:rPr>
        <w:t>- фінансова спроможність учасника конкурсу;</w:t>
      </w:r>
    </w:p>
    <w:p w:rsidR="00D2009B" w:rsidRPr="00150124" w:rsidRDefault="00D2009B" w:rsidP="00150124">
      <w:pPr>
        <w:pStyle w:val="a5"/>
        <w:ind w:left="0" w:firstLine="709"/>
        <w:rPr>
          <w:sz w:val="28"/>
          <w:szCs w:val="28"/>
        </w:rPr>
      </w:pPr>
      <w:r w:rsidRPr="00150124">
        <w:rPr>
          <w:sz w:val="28"/>
          <w:szCs w:val="28"/>
        </w:rPr>
        <w:lastRenderedPageBreak/>
        <w:t>- наявність позитивного досвіду роботи з утримання та/або ремонту об'єктів благоустрою</w:t>
      </w:r>
      <w:r w:rsidR="0035000D" w:rsidRPr="00150124">
        <w:rPr>
          <w:sz w:val="28"/>
          <w:szCs w:val="28"/>
        </w:rPr>
        <w:t>, вивезення твердих побутових відходів</w:t>
      </w:r>
      <w:r w:rsidRPr="00150124">
        <w:rPr>
          <w:sz w:val="28"/>
          <w:szCs w:val="28"/>
        </w:rPr>
        <w:t xml:space="preserve"> відповідно до вимог стандартів, нормативів, норм та правил;</w:t>
      </w:r>
    </w:p>
    <w:p w:rsidR="00D2009B" w:rsidRPr="00150124" w:rsidRDefault="00D2009B" w:rsidP="00150124">
      <w:pPr>
        <w:pStyle w:val="a5"/>
        <w:ind w:left="0" w:firstLine="709"/>
        <w:rPr>
          <w:sz w:val="28"/>
          <w:szCs w:val="28"/>
        </w:rPr>
      </w:pPr>
      <w:r w:rsidRPr="00150124">
        <w:rPr>
          <w:sz w:val="28"/>
          <w:szCs w:val="28"/>
        </w:rPr>
        <w:t>14) можливість проведення організатором конкурсу зборів його учасників з метою надання запитів/роз'яснень щодо змісту конкурсної документації та внесення змін до неї;</w:t>
      </w:r>
    </w:p>
    <w:p w:rsidR="00D2009B" w:rsidRPr="00150124" w:rsidRDefault="00D2009B" w:rsidP="00150124">
      <w:pPr>
        <w:pStyle w:val="a5"/>
        <w:ind w:left="0" w:firstLine="709"/>
        <w:rPr>
          <w:sz w:val="28"/>
          <w:szCs w:val="28"/>
        </w:rPr>
      </w:pPr>
      <w:r w:rsidRPr="00150124">
        <w:rPr>
          <w:sz w:val="28"/>
          <w:szCs w:val="28"/>
        </w:rPr>
        <w:t>15) способи, місце та кінцевий строк подання конкурсних пропозицій;</w:t>
      </w:r>
    </w:p>
    <w:p w:rsidR="00D2009B" w:rsidRPr="00150124" w:rsidRDefault="00D2009B" w:rsidP="00150124">
      <w:pPr>
        <w:pStyle w:val="a5"/>
        <w:ind w:left="0" w:firstLine="709"/>
        <w:rPr>
          <w:sz w:val="28"/>
          <w:szCs w:val="28"/>
        </w:rPr>
      </w:pPr>
      <w:r w:rsidRPr="00150124">
        <w:rPr>
          <w:sz w:val="28"/>
          <w:szCs w:val="28"/>
        </w:rPr>
        <w:t>16) місце, день та час розкриття конвертів з конкурсними пропозиціями.</w:t>
      </w:r>
    </w:p>
    <w:p w:rsidR="00D2009B" w:rsidRPr="00150124" w:rsidRDefault="00D2009B" w:rsidP="00150124">
      <w:pPr>
        <w:pStyle w:val="a5"/>
        <w:ind w:left="0" w:firstLine="709"/>
        <w:rPr>
          <w:sz w:val="28"/>
          <w:szCs w:val="28"/>
        </w:rPr>
      </w:pPr>
      <w:r w:rsidRPr="00150124">
        <w:rPr>
          <w:sz w:val="28"/>
          <w:szCs w:val="28"/>
        </w:rPr>
        <w:t>3.2. Виконавчий комітет Погребищенської міської ради (надалі організатор конкурсу) утворює і затверджує комісію.</w:t>
      </w:r>
    </w:p>
    <w:p w:rsidR="00D2009B" w:rsidRPr="00150124" w:rsidRDefault="00D2009B" w:rsidP="00150124">
      <w:pPr>
        <w:pStyle w:val="a5"/>
        <w:ind w:left="0" w:firstLine="709"/>
        <w:rPr>
          <w:sz w:val="28"/>
          <w:szCs w:val="28"/>
        </w:rPr>
      </w:pPr>
      <w:r w:rsidRPr="00150124">
        <w:rPr>
          <w:sz w:val="28"/>
          <w:szCs w:val="28"/>
        </w:rPr>
        <w:t>3.3. До складу конкурсної комісії не можуть  входити представники учасника конкурсу та особи, що є його близькими родичами (чоловік, дружина, діти, батьки, брати, сестри, онуки) та інші зацікавлені особи.</w:t>
      </w:r>
    </w:p>
    <w:p w:rsidR="00D2009B" w:rsidRPr="00150124" w:rsidRDefault="00D2009B" w:rsidP="00150124">
      <w:pPr>
        <w:pStyle w:val="a5"/>
        <w:ind w:left="0" w:firstLine="709"/>
        <w:rPr>
          <w:sz w:val="28"/>
          <w:szCs w:val="28"/>
        </w:rPr>
      </w:pPr>
      <w:r w:rsidRPr="00150124">
        <w:rPr>
          <w:sz w:val="28"/>
          <w:szCs w:val="28"/>
        </w:rPr>
        <w:t>3.4. Передбачені конкурсною  документацією  умови  проведення конкурсу є обов'язковими для конкурсної комісії та його учасників.</w:t>
      </w:r>
    </w:p>
    <w:p w:rsidR="00D2009B" w:rsidRPr="00150124" w:rsidRDefault="00D2009B" w:rsidP="00150124">
      <w:pPr>
        <w:pStyle w:val="a5"/>
        <w:ind w:left="0" w:firstLine="709"/>
        <w:rPr>
          <w:sz w:val="28"/>
          <w:szCs w:val="28"/>
        </w:rPr>
      </w:pPr>
      <w:r w:rsidRPr="00150124">
        <w:rPr>
          <w:sz w:val="28"/>
          <w:szCs w:val="28"/>
        </w:rPr>
        <w:t>3.5. Конкурсна комісія опубліковує в друкованих засобах  масової інформації оголошення про проведення конкурсу</w:t>
      </w:r>
      <w:r w:rsidR="00D00155" w:rsidRPr="00150124">
        <w:rPr>
          <w:sz w:val="28"/>
          <w:szCs w:val="28"/>
        </w:rPr>
        <w:t>.</w:t>
      </w:r>
    </w:p>
    <w:p w:rsidR="00D2009B" w:rsidRPr="00150124" w:rsidRDefault="00D2009B" w:rsidP="00150124">
      <w:pPr>
        <w:pStyle w:val="a5"/>
        <w:ind w:left="0" w:firstLine="709"/>
        <w:rPr>
          <w:sz w:val="28"/>
          <w:szCs w:val="28"/>
        </w:rPr>
      </w:pPr>
      <w:r w:rsidRPr="00150124">
        <w:rPr>
          <w:sz w:val="28"/>
          <w:szCs w:val="28"/>
        </w:rPr>
        <w:t>3.6. Кінцевий строк для подання конкурсних пропозицій не може бути менший ніж</w:t>
      </w:r>
      <w:r w:rsidR="00150124">
        <w:rPr>
          <w:sz w:val="28"/>
          <w:szCs w:val="28"/>
          <w:lang w:val="ru-RU"/>
        </w:rPr>
        <w:t xml:space="preserve"> </w:t>
      </w:r>
      <w:r w:rsidRPr="00150124">
        <w:rPr>
          <w:sz w:val="28"/>
          <w:szCs w:val="28"/>
        </w:rPr>
        <w:t>30</w:t>
      </w:r>
      <w:r w:rsidR="00150124">
        <w:rPr>
          <w:sz w:val="28"/>
          <w:szCs w:val="28"/>
          <w:lang w:val="ru-RU"/>
        </w:rPr>
        <w:t xml:space="preserve"> </w:t>
      </w:r>
      <w:r w:rsidRPr="00150124">
        <w:rPr>
          <w:sz w:val="28"/>
          <w:szCs w:val="28"/>
        </w:rPr>
        <w:t>календарних</w:t>
      </w:r>
      <w:r w:rsidR="00150124">
        <w:rPr>
          <w:sz w:val="28"/>
          <w:szCs w:val="28"/>
          <w:lang w:val="ru-RU"/>
        </w:rPr>
        <w:t xml:space="preserve"> </w:t>
      </w:r>
      <w:r w:rsidRPr="00150124">
        <w:rPr>
          <w:sz w:val="28"/>
          <w:szCs w:val="28"/>
        </w:rPr>
        <w:t>днів</w:t>
      </w:r>
      <w:r w:rsidR="00150124">
        <w:rPr>
          <w:sz w:val="28"/>
          <w:szCs w:val="28"/>
          <w:lang w:val="ru-RU"/>
        </w:rPr>
        <w:t xml:space="preserve"> </w:t>
      </w:r>
      <w:r w:rsidRPr="00150124">
        <w:rPr>
          <w:sz w:val="28"/>
          <w:szCs w:val="28"/>
        </w:rPr>
        <w:t>з</w:t>
      </w:r>
      <w:r w:rsidR="00150124">
        <w:rPr>
          <w:sz w:val="28"/>
          <w:szCs w:val="28"/>
          <w:lang w:val="ru-RU"/>
        </w:rPr>
        <w:t xml:space="preserve"> </w:t>
      </w:r>
      <w:r w:rsidRPr="00150124">
        <w:rPr>
          <w:sz w:val="28"/>
          <w:szCs w:val="28"/>
        </w:rPr>
        <w:t>дати</w:t>
      </w:r>
      <w:r w:rsidR="00150124">
        <w:rPr>
          <w:sz w:val="28"/>
          <w:szCs w:val="28"/>
          <w:lang w:val="ru-RU"/>
        </w:rPr>
        <w:t xml:space="preserve"> </w:t>
      </w:r>
      <w:r w:rsidRPr="00150124">
        <w:rPr>
          <w:sz w:val="28"/>
          <w:szCs w:val="28"/>
        </w:rPr>
        <w:t>опублікування оголошення</w:t>
      </w:r>
      <w:r w:rsidR="00150124">
        <w:rPr>
          <w:sz w:val="28"/>
          <w:szCs w:val="28"/>
          <w:lang w:val="ru-RU"/>
        </w:rPr>
        <w:t xml:space="preserve"> </w:t>
      </w:r>
      <w:r w:rsidRPr="00150124">
        <w:rPr>
          <w:sz w:val="28"/>
          <w:szCs w:val="28"/>
        </w:rPr>
        <w:t>про проведення конкурсу в друкованих засобах масової інформації.</w:t>
      </w:r>
    </w:p>
    <w:p w:rsidR="00D2009B" w:rsidRPr="00150124" w:rsidRDefault="00D2009B" w:rsidP="00150124">
      <w:pPr>
        <w:pStyle w:val="a5"/>
        <w:tabs>
          <w:tab w:val="left" w:pos="1384"/>
        </w:tabs>
        <w:ind w:left="0" w:firstLine="709"/>
        <w:rPr>
          <w:sz w:val="28"/>
          <w:szCs w:val="28"/>
        </w:rPr>
      </w:pPr>
      <w:r w:rsidRPr="00150124">
        <w:rPr>
          <w:sz w:val="28"/>
          <w:szCs w:val="28"/>
        </w:rPr>
        <w:t>3.7. Організатор конкурсу може встановити плату за надання конкурсної документації, яка не повинна перевищувати вартості підготовки та розповсюдження такої документації.</w:t>
      </w:r>
    </w:p>
    <w:p w:rsidR="00D2009B" w:rsidRPr="00150124" w:rsidRDefault="00D2009B" w:rsidP="00150124">
      <w:pPr>
        <w:pStyle w:val="a5"/>
        <w:tabs>
          <w:tab w:val="num" w:pos="0"/>
          <w:tab w:val="left" w:pos="1384"/>
        </w:tabs>
        <w:ind w:left="0" w:firstLine="709"/>
        <w:rPr>
          <w:sz w:val="28"/>
          <w:szCs w:val="28"/>
        </w:rPr>
      </w:pPr>
      <w:r w:rsidRPr="00150124">
        <w:rPr>
          <w:sz w:val="28"/>
          <w:szCs w:val="28"/>
        </w:rPr>
        <w:t>3.8. Плата за участь у конкурсі вноситься на рахунок його організатора.</w:t>
      </w:r>
    </w:p>
    <w:p w:rsidR="00D2009B" w:rsidRPr="00150124" w:rsidRDefault="00D2009B" w:rsidP="00150124">
      <w:pPr>
        <w:pStyle w:val="a5"/>
        <w:tabs>
          <w:tab w:val="num" w:pos="0"/>
          <w:tab w:val="left" w:pos="1384"/>
        </w:tabs>
        <w:ind w:left="0" w:firstLine="709"/>
        <w:rPr>
          <w:sz w:val="28"/>
          <w:szCs w:val="28"/>
        </w:rPr>
      </w:pPr>
      <w:r w:rsidRPr="00150124">
        <w:rPr>
          <w:sz w:val="28"/>
          <w:szCs w:val="28"/>
        </w:rPr>
        <w:t>3.9. Конкурсна документація надається або надсилається організатором конкурсу його учаснику протягом трьох робочих днів після надходження від учасника заявки про участь у конкурсі.</w:t>
      </w:r>
    </w:p>
    <w:p w:rsidR="00D2009B" w:rsidRPr="00150124" w:rsidRDefault="00D2009B" w:rsidP="00150124">
      <w:pPr>
        <w:pStyle w:val="a5"/>
        <w:tabs>
          <w:tab w:val="num" w:pos="0"/>
          <w:tab w:val="left" w:pos="1380"/>
        </w:tabs>
        <w:ind w:left="0" w:firstLine="709"/>
        <w:rPr>
          <w:sz w:val="28"/>
          <w:szCs w:val="28"/>
        </w:rPr>
      </w:pPr>
      <w:r w:rsidRPr="00150124">
        <w:rPr>
          <w:sz w:val="28"/>
          <w:szCs w:val="28"/>
        </w:rPr>
        <w:t>3.10. 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який зобов'язаний надати йому письмову відповідь протягом трьох робочих днів.</w:t>
      </w:r>
    </w:p>
    <w:p w:rsidR="00D2009B" w:rsidRPr="00150124" w:rsidRDefault="00D2009B" w:rsidP="00150124">
      <w:pPr>
        <w:pStyle w:val="a5"/>
        <w:tabs>
          <w:tab w:val="num" w:pos="0"/>
          <w:tab w:val="left" w:pos="1380"/>
        </w:tabs>
        <w:ind w:left="0" w:firstLine="709"/>
        <w:rPr>
          <w:sz w:val="28"/>
          <w:szCs w:val="28"/>
        </w:rPr>
      </w:pPr>
      <w:r w:rsidRPr="00150124">
        <w:rPr>
          <w:sz w:val="28"/>
          <w:szCs w:val="28"/>
        </w:rPr>
        <w:t>3.11. Організатор конкурсу має право не пізніше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усіх учасників конкурсу, які отримали конкурсну документацію.</w:t>
      </w:r>
    </w:p>
    <w:p w:rsidR="00D2009B" w:rsidRPr="00150124" w:rsidRDefault="00D2009B" w:rsidP="00150124">
      <w:pPr>
        <w:pStyle w:val="a5"/>
        <w:tabs>
          <w:tab w:val="num" w:pos="0"/>
          <w:tab w:val="left" w:pos="1373"/>
        </w:tabs>
        <w:ind w:left="0" w:firstLine="709"/>
        <w:rPr>
          <w:sz w:val="28"/>
          <w:szCs w:val="28"/>
        </w:rPr>
      </w:pPr>
      <w:r w:rsidRPr="00150124">
        <w:rPr>
          <w:sz w:val="28"/>
          <w:szCs w:val="28"/>
        </w:rPr>
        <w:t>3.12. У разі несвоєчасного внесення змін до конкурсної документації або надання роз'яснень щодо її змісту організатор конкурсу повинен продовжити строк подання конкурсних пропозицій не менше ніж на сім календарних днів.</w:t>
      </w:r>
    </w:p>
    <w:p w:rsidR="00D2009B" w:rsidRPr="00150124" w:rsidRDefault="00D2009B" w:rsidP="00150124">
      <w:pPr>
        <w:pStyle w:val="a5"/>
        <w:tabs>
          <w:tab w:val="num" w:pos="0"/>
          <w:tab w:val="left" w:pos="1377"/>
        </w:tabs>
        <w:ind w:left="0" w:firstLine="709"/>
        <w:rPr>
          <w:sz w:val="28"/>
          <w:szCs w:val="28"/>
        </w:rPr>
      </w:pPr>
      <w:r w:rsidRPr="00150124">
        <w:rPr>
          <w:sz w:val="28"/>
          <w:szCs w:val="28"/>
        </w:rPr>
        <w:t>3.13. При проведенні організатором конкурсу зборів його учасників  з метою надання роз'яснень щодо змісту конкурсної документації ведеться протокол, який надається протягом трьох робочих днів усім учасникам.</w:t>
      </w:r>
    </w:p>
    <w:p w:rsidR="00D2009B" w:rsidRPr="00150124" w:rsidRDefault="00D2009B" w:rsidP="00150124">
      <w:pPr>
        <w:pStyle w:val="a5"/>
        <w:tabs>
          <w:tab w:val="num" w:pos="0"/>
          <w:tab w:val="left" w:pos="1377"/>
        </w:tabs>
        <w:ind w:left="0" w:firstLine="709"/>
        <w:rPr>
          <w:sz w:val="28"/>
          <w:szCs w:val="28"/>
        </w:rPr>
      </w:pPr>
    </w:p>
    <w:p w:rsidR="00D2009B" w:rsidRPr="00150124" w:rsidRDefault="00150124" w:rsidP="00150124">
      <w:pPr>
        <w:pStyle w:val="a5"/>
        <w:tabs>
          <w:tab w:val="left" w:pos="1377"/>
        </w:tabs>
        <w:ind w:left="709" w:firstLine="0"/>
        <w:jc w:val="center"/>
        <w:rPr>
          <w:sz w:val="28"/>
          <w:szCs w:val="28"/>
        </w:rPr>
      </w:pPr>
      <w:r>
        <w:rPr>
          <w:sz w:val="28"/>
          <w:szCs w:val="28"/>
          <w:lang w:val="ru-RU"/>
        </w:rPr>
        <w:lastRenderedPageBreak/>
        <w:t xml:space="preserve">4. </w:t>
      </w:r>
      <w:r w:rsidR="00D2009B" w:rsidRPr="00150124">
        <w:rPr>
          <w:sz w:val="28"/>
          <w:szCs w:val="28"/>
        </w:rPr>
        <w:t>Подання документів на конкурс.</w:t>
      </w:r>
    </w:p>
    <w:p w:rsidR="00E0084C" w:rsidRPr="00150124" w:rsidRDefault="00E0084C" w:rsidP="00150124">
      <w:pPr>
        <w:pStyle w:val="a5"/>
        <w:tabs>
          <w:tab w:val="left" w:pos="1377"/>
        </w:tabs>
        <w:ind w:left="0" w:firstLine="709"/>
        <w:rPr>
          <w:sz w:val="28"/>
          <w:szCs w:val="28"/>
        </w:rPr>
      </w:pPr>
    </w:p>
    <w:p w:rsidR="00D2009B" w:rsidRPr="00150124" w:rsidRDefault="00D2009B" w:rsidP="00150124">
      <w:pPr>
        <w:pStyle w:val="a5"/>
        <w:tabs>
          <w:tab w:val="num" w:pos="0"/>
          <w:tab w:val="left" w:pos="1377"/>
        </w:tabs>
        <w:ind w:left="0" w:firstLine="709"/>
        <w:rPr>
          <w:sz w:val="28"/>
          <w:szCs w:val="28"/>
        </w:rPr>
      </w:pPr>
      <w:r w:rsidRPr="00150124">
        <w:rPr>
          <w:sz w:val="28"/>
          <w:szCs w:val="28"/>
        </w:rPr>
        <w:t>4.1. Для участі в конкурсі його учасники подають оригінали або засвідчені в установленому законодавством порядку копії документів, передбачених конкурсною документацією.</w:t>
      </w:r>
    </w:p>
    <w:p w:rsidR="00D2009B" w:rsidRPr="00150124" w:rsidRDefault="00D2009B" w:rsidP="00150124">
      <w:pPr>
        <w:pStyle w:val="a5"/>
        <w:tabs>
          <w:tab w:val="num" w:pos="0"/>
          <w:tab w:val="left" w:pos="1377"/>
        </w:tabs>
        <w:ind w:left="0" w:firstLine="709"/>
        <w:rPr>
          <w:sz w:val="28"/>
          <w:szCs w:val="28"/>
        </w:rPr>
      </w:pPr>
      <w:r w:rsidRPr="00150124">
        <w:rPr>
          <w:sz w:val="28"/>
          <w:szCs w:val="28"/>
        </w:rPr>
        <w:t>4.2. Конкурсна пропозиція подається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об'єктів благоустрою, щодо утримання та/або ремонту яких подається пропозиція. На конверті з конкурсною пропозицією повинно бути написано великими буквами «КОНКУРСНА ПРОПОЗИЦІЯ».</w:t>
      </w:r>
    </w:p>
    <w:p w:rsidR="00D2009B" w:rsidRPr="00150124" w:rsidRDefault="00D2009B" w:rsidP="00150124">
      <w:pPr>
        <w:pStyle w:val="a5"/>
        <w:tabs>
          <w:tab w:val="num" w:pos="0"/>
          <w:tab w:val="left" w:pos="1377"/>
        </w:tabs>
        <w:ind w:left="0" w:firstLine="709"/>
        <w:rPr>
          <w:sz w:val="28"/>
          <w:szCs w:val="28"/>
        </w:rPr>
      </w:pPr>
      <w:r w:rsidRPr="00150124">
        <w:rPr>
          <w:sz w:val="28"/>
          <w:szCs w:val="28"/>
        </w:rPr>
        <w:t>4.3. Конверти з конкурсними пропозиціями, що надійшли після закінчення строку їх подання, не розкриваються і повертаються учасникам конкурсу.</w:t>
      </w:r>
    </w:p>
    <w:p w:rsidR="00D2009B" w:rsidRPr="00150124" w:rsidRDefault="00D2009B" w:rsidP="00150124">
      <w:pPr>
        <w:pStyle w:val="a5"/>
        <w:tabs>
          <w:tab w:val="num" w:pos="0"/>
          <w:tab w:val="left" w:pos="1358"/>
        </w:tabs>
        <w:ind w:left="0" w:firstLine="709"/>
        <w:rPr>
          <w:sz w:val="28"/>
          <w:szCs w:val="28"/>
        </w:rPr>
      </w:pPr>
      <w:r w:rsidRPr="00150124">
        <w:rPr>
          <w:sz w:val="28"/>
          <w:szCs w:val="28"/>
        </w:rPr>
        <w:t>4.4. Організатор конкурсу має право прийняти до закінчення строку подання конкурсних пропозицій рішення щодо його продовження, якщо учасники через об'єктивні причини не можуть подати свої конкурсні пропозиції у встановлений строк.</w:t>
      </w:r>
    </w:p>
    <w:p w:rsidR="00D2009B" w:rsidRPr="00150124" w:rsidRDefault="00D2009B" w:rsidP="00150124">
      <w:pPr>
        <w:pStyle w:val="a3"/>
        <w:tabs>
          <w:tab w:val="num" w:pos="0"/>
        </w:tabs>
        <w:ind w:firstLine="709"/>
        <w:jc w:val="both"/>
        <w:rPr>
          <w:sz w:val="28"/>
          <w:szCs w:val="28"/>
        </w:rPr>
      </w:pPr>
      <w:r w:rsidRPr="00150124">
        <w:rPr>
          <w:sz w:val="28"/>
          <w:szCs w:val="28"/>
        </w:rPr>
        <w:t>Про своє рішення, а також зміну місця, дня та часу розкриття конвертів організатор конкурсу повинен повідомити всіх учасників конкурсу, яким надіслана конкурсна документація.</w:t>
      </w:r>
    </w:p>
    <w:p w:rsidR="00D2009B" w:rsidRPr="00150124" w:rsidRDefault="00D2009B" w:rsidP="00150124">
      <w:pPr>
        <w:pStyle w:val="a3"/>
        <w:tabs>
          <w:tab w:val="num" w:pos="0"/>
        </w:tabs>
        <w:ind w:firstLine="709"/>
        <w:jc w:val="both"/>
        <w:rPr>
          <w:sz w:val="28"/>
          <w:szCs w:val="28"/>
        </w:rPr>
      </w:pPr>
      <w:r w:rsidRPr="00150124">
        <w:rPr>
          <w:sz w:val="28"/>
          <w:szCs w:val="28"/>
        </w:rPr>
        <w:t>4.5.</w:t>
      </w:r>
      <w:r w:rsidR="000B33AF">
        <w:rPr>
          <w:sz w:val="28"/>
          <w:szCs w:val="28"/>
          <w:lang w:val="ru-RU"/>
        </w:rPr>
        <w:t xml:space="preserve"> </w:t>
      </w:r>
      <w:r w:rsidRPr="00150124">
        <w:rPr>
          <w:sz w:val="28"/>
          <w:szCs w:val="28"/>
        </w:rPr>
        <w:t>Учасник конкурсу має право відкликати власну конкурсну пропозицію або внести до неї зміни до закінчення строку подання пропозицій.</w:t>
      </w:r>
    </w:p>
    <w:p w:rsidR="00D2009B" w:rsidRPr="00150124" w:rsidRDefault="00D2009B" w:rsidP="00150124">
      <w:pPr>
        <w:pStyle w:val="a5"/>
        <w:tabs>
          <w:tab w:val="left" w:pos="1319"/>
        </w:tabs>
        <w:ind w:left="0" w:firstLine="709"/>
        <w:rPr>
          <w:sz w:val="28"/>
          <w:szCs w:val="28"/>
        </w:rPr>
      </w:pPr>
      <w:r w:rsidRPr="00150124">
        <w:rPr>
          <w:sz w:val="28"/>
          <w:szCs w:val="28"/>
        </w:rPr>
        <w:t>4.6. Конкурсні пропозиції реєструються конкурсною комісією в журналі обліку або в реєстрі.</w:t>
      </w:r>
    </w:p>
    <w:p w:rsidR="00D2009B" w:rsidRPr="00150124" w:rsidRDefault="00D2009B" w:rsidP="00150124">
      <w:pPr>
        <w:pStyle w:val="a3"/>
        <w:ind w:firstLine="709"/>
        <w:jc w:val="both"/>
        <w:rPr>
          <w:sz w:val="28"/>
          <w:szCs w:val="28"/>
        </w:rPr>
      </w:pPr>
      <w:r w:rsidRPr="00150124">
        <w:rPr>
          <w:sz w:val="28"/>
          <w:szCs w:val="28"/>
        </w:rPr>
        <w:t>На запит учасника конкурсу конкурсна комісія підтверджує надходження його конкурсної пропозиції із зазначенням дати та часу.</w:t>
      </w:r>
    </w:p>
    <w:p w:rsidR="00D2009B" w:rsidRDefault="00D2009B" w:rsidP="00150124">
      <w:pPr>
        <w:pStyle w:val="a3"/>
        <w:ind w:firstLine="709"/>
        <w:jc w:val="both"/>
        <w:rPr>
          <w:sz w:val="28"/>
          <w:szCs w:val="28"/>
          <w:lang w:val="ru-RU"/>
        </w:rPr>
      </w:pPr>
    </w:p>
    <w:p w:rsidR="000B33AF" w:rsidRPr="000B33AF" w:rsidRDefault="000B33AF" w:rsidP="00150124">
      <w:pPr>
        <w:pStyle w:val="a3"/>
        <w:ind w:firstLine="709"/>
        <w:jc w:val="both"/>
        <w:rPr>
          <w:sz w:val="28"/>
          <w:szCs w:val="28"/>
          <w:lang w:val="ru-RU"/>
        </w:rPr>
      </w:pPr>
    </w:p>
    <w:p w:rsidR="00D2009B" w:rsidRPr="00150124" w:rsidRDefault="000B33AF" w:rsidP="000B33AF">
      <w:pPr>
        <w:pStyle w:val="a5"/>
        <w:tabs>
          <w:tab w:val="left" w:pos="1381"/>
        </w:tabs>
        <w:ind w:left="709" w:firstLine="0"/>
        <w:jc w:val="center"/>
        <w:rPr>
          <w:sz w:val="28"/>
          <w:szCs w:val="28"/>
        </w:rPr>
      </w:pPr>
      <w:r>
        <w:rPr>
          <w:sz w:val="28"/>
          <w:szCs w:val="28"/>
          <w:lang w:val="ru-RU"/>
        </w:rPr>
        <w:t xml:space="preserve">5. </w:t>
      </w:r>
      <w:r w:rsidR="00D2009B" w:rsidRPr="00150124">
        <w:rPr>
          <w:sz w:val="28"/>
          <w:szCs w:val="28"/>
        </w:rPr>
        <w:t>Порядок проведення конкурсу.</w:t>
      </w:r>
    </w:p>
    <w:p w:rsidR="00E0084C" w:rsidRPr="00150124" w:rsidRDefault="00E0084C" w:rsidP="00150124">
      <w:pPr>
        <w:pStyle w:val="a5"/>
        <w:tabs>
          <w:tab w:val="left" w:pos="1381"/>
        </w:tabs>
        <w:ind w:left="0" w:firstLine="709"/>
        <w:rPr>
          <w:sz w:val="28"/>
          <w:szCs w:val="28"/>
        </w:rPr>
      </w:pPr>
    </w:p>
    <w:p w:rsidR="00D2009B" w:rsidRPr="00150124" w:rsidRDefault="00D2009B" w:rsidP="000B33AF">
      <w:pPr>
        <w:pStyle w:val="a5"/>
        <w:tabs>
          <w:tab w:val="left" w:pos="567"/>
        </w:tabs>
        <w:ind w:left="0" w:firstLine="709"/>
        <w:rPr>
          <w:sz w:val="28"/>
          <w:szCs w:val="28"/>
        </w:rPr>
      </w:pPr>
      <w:r w:rsidRPr="00150124">
        <w:rPr>
          <w:sz w:val="28"/>
          <w:szCs w:val="28"/>
        </w:rPr>
        <w:t>5.1. Розкриття конвертів з конкурсними пропозиціями проводиться на наступний день закінчення строку їх подання у місці та час, передбачених конкурсною документацією, в присутності всіх учасників конкурсу або вповноважених ними осіб.</w:t>
      </w:r>
    </w:p>
    <w:p w:rsidR="00D2009B" w:rsidRPr="00150124" w:rsidRDefault="00D2009B" w:rsidP="000B33AF">
      <w:pPr>
        <w:pStyle w:val="a5"/>
        <w:tabs>
          <w:tab w:val="left" w:pos="567"/>
        </w:tabs>
        <w:ind w:left="0" w:firstLine="709"/>
        <w:rPr>
          <w:sz w:val="28"/>
          <w:szCs w:val="28"/>
        </w:rPr>
      </w:pPr>
      <w:r w:rsidRPr="00150124">
        <w:rPr>
          <w:sz w:val="28"/>
          <w:szCs w:val="28"/>
        </w:rPr>
        <w:t>5.2. Розкриття конверта з конкурсною пропозицією може проводитися за відсутності учасника конкурсу або вповноваженої ним особи.</w:t>
      </w:r>
    </w:p>
    <w:p w:rsidR="00D2009B" w:rsidRPr="00150124" w:rsidRDefault="00D2009B" w:rsidP="000B33AF">
      <w:pPr>
        <w:pStyle w:val="a5"/>
        <w:tabs>
          <w:tab w:val="left" w:pos="567"/>
        </w:tabs>
        <w:ind w:left="0" w:firstLine="709"/>
        <w:rPr>
          <w:sz w:val="28"/>
          <w:szCs w:val="28"/>
        </w:rPr>
      </w:pPr>
      <w:r w:rsidRPr="00150124">
        <w:rPr>
          <w:sz w:val="28"/>
          <w:szCs w:val="28"/>
        </w:rPr>
        <w:t>5.3. Під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D2009B" w:rsidRPr="00150124" w:rsidRDefault="00D2009B" w:rsidP="000B33AF">
      <w:pPr>
        <w:pStyle w:val="a5"/>
        <w:tabs>
          <w:tab w:val="left" w:pos="567"/>
        </w:tabs>
        <w:ind w:left="0" w:firstLine="709"/>
        <w:rPr>
          <w:sz w:val="28"/>
          <w:szCs w:val="28"/>
        </w:rPr>
      </w:pPr>
      <w:r w:rsidRPr="00150124">
        <w:rPr>
          <w:sz w:val="28"/>
          <w:szCs w:val="28"/>
        </w:rPr>
        <w:t xml:space="preserve">5.4. Під час розгляду конкурсних пропозицій конкурсна комісія має право </w:t>
      </w:r>
      <w:r w:rsidRPr="00150124">
        <w:rPr>
          <w:sz w:val="28"/>
          <w:szCs w:val="28"/>
        </w:rPr>
        <w:lastRenderedPageBreak/>
        <w:t>звернутися до учасників конкурсу за роз'ясненням щодо їх змісту або провести консультації з окремими учасниками.</w:t>
      </w:r>
    </w:p>
    <w:p w:rsidR="00D2009B" w:rsidRPr="00150124" w:rsidRDefault="00D2009B" w:rsidP="000B33AF">
      <w:pPr>
        <w:pStyle w:val="a5"/>
        <w:tabs>
          <w:tab w:val="left" w:pos="567"/>
        </w:tabs>
        <w:ind w:left="0" w:firstLine="709"/>
        <w:rPr>
          <w:sz w:val="28"/>
          <w:szCs w:val="28"/>
        </w:rPr>
      </w:pPr>
      <w:r w:rsidRPr="00150124">
        <w:rPr>
          <w:sz w:val="28"/>
          <w:szCs w:val="28"/>
        </w:rPr>
        <w:t>5.5. За результатами розгляду конкурсних пропозицій  конкурсна  комісія має право відхилити їх з таких причин:</w:t>
      </w:r>
    </w:p>
    <w:p w:rsidR="00D2009B" w:rsidRPr="00150124" w:rsidRDefault="00D2009B" w:rsidP="000B33AF">
      <w:pPr>
        <w:pStyle w:val="a3"/>
        <w:tabs>
          <w:tab w:val="num" w:pos="0"/>
        </w:tabs>
        <w:ind w:firstLine="709"/>
        <w:jc w:val="both"/>
        <w:rPr>
          <w:sz w:val="28"/>
          <w:szCs w:val="28"/>
        </w:rPr>
      </w:pPr>
      <w:r w:rsidRPr="00150124">
        <w:rPr>
          <w:sz w:val="28"/>
          <w:szCs w:val="28"/>
        </w:rPr>
        <w:t>- учасник конкурсу не відповідає кваліфікаційним вимогам, передбаченим конкурсною документацією;</w:t>
      </w:r>
    </w:p>
    <w:p w:rsidR="00D2009B" w:rsidRPr="00150124" w:rsidRDefault="00D2009B" w:rsidP="000B33AF">
      <w:pPr>
        <w:pStyle w:val="a3"/>
        <w:tabs>
          <w:tab w:val="num" w:pos="0"/>
        </w:tabs>
        <w:ind w:firstLine="709"/>
        <w:jc w:val="both"/>
        <w:rPr>
          <w:sz w:val="28"/>
          <w:szCs w:val="28"/>
        </w:rPr>
      </w:pPr>
      <w:r w:rsidRPr="00150124">
        <w:rPr>
          <w:sz w:val="28"/>
          <w:szCs w:val="28"/>
        </w:rPr>
        <w:t>- конкурсна пропозиція не відповідає конкурсній документації.</w:t>
      </w:r>
    </w:p>
    <w:p w:rsidR="00D2009B" w:rsidRPr="00150124" w:rsidRDefault="00D2009B" w:rsidP="000B33AF">
      <w:pPr>
        <w:pStyle w:val="a3"/>
        <w:tabs>
          <w:tab w:val="num" w:pos="0"/>
        </w:tabs>
        <w:ind w:firstLine="709"/>
        <w:jc w:val="both"/>
        <w:rPr>
          <w:sz w:val="28"/>
          <w:szCs w:val="28"/>
        </w:rPr>
      </w:pPr>
      <w:r w:rsidRPr="00150124">
        <w:rPr>
          <w:sz w:val="28"/>
          <w:szCs w:val="28"/>
        </w:rPr>
        <w:t>5.6. Організатор  конкурсу приймає рішення про відмову в участі у конкурсі в разі:</w:t>
      </w:r>
    </w:p>
    <w:p w:rsidR="00D2009B" w:rsidRPr="00150124" w:rsidRDefault="00D2009B" w:rsidP="000B33AF">
      <w:pPr>
        <w:pStyle w:val="a3"/>
        <w:tabs>
          <w:tab w:val="num" w:pos="0"/>
        </w:tabs>
        <w:ind w:firstLine="709"/>
        <w:jc w:val="both"/>
        <w:rPr>
          <w:sz w:val="28"/>
          <w:szCs w:val="28"/>
        </w:rPr>
      </w:pPr>
      <w:r w:rsidRPr="00150124">
        <w:rPr>
          <w:sz w:val="28"/>
          <w:szCs w:val="28"/>
        </w:rPr>
        <w:t>- ліквідації учасника конкурсу, визнання його банкрутом або порушення проти нього справи про банкрутство;</w:t>
      </w:r>
    </w:p>
    <w:p w:rsidR="00D2009B" w:rsidRPr="00150124" w:rsidRDefault="00D2009B" w:rsidP="000B33AF">
      <w:pPr>
        <w:pStyle w:val="a3"/>
        <w:tabs>
          <w:tab w:val="num" w:pos="0"/>
        </w:tabs>
        <w:ind w:firstLine="709"/>
        <w:jc w:val="both"/>
        <w:rPr>
          <w:sz w:val="28"/>
          <w:szCs w:val="28"/>
        </w:rPr>
      </w:pPr>
      <w:r w:rsidRPr="00150124">
        <w:rPr>
          <w:sz w:val="28"/>
          <w:szCs w:val="28"/>
        </w:rPr>
        <w:t>- встановлення факту подання недостовірної інформації, яка впливає на прийняття рішення.</w:t>
      </w:r>
    </w:p>
    <w:p w:rsidR="00D2009B" w:rsidRPr="00150124" w:rsidRDefault="00D2009B" w:rsidP="000B33AF">
      <w:pPr>
        <w:pStyle w:val="a3"/>
        <w:tabs>
          <w:tab w:val="num" w:pos="0"/>
        </w:tabs>
        <w:ind w:firstLine="709"/>
        <w:jc w:val="both"/>
        <w:rPr>
          <w:sz w:val="28"/>
          <w:szCs w:val="28"/>
        </w:rPr>
      </w:pPr>
      <w:r w:rsidRPr="00150124">
        <w:rPr>
          <w:sz w:val="28"/>
          <w:szCs w:val="28"/>
        </w:rPr>
        <w:t xml:space="preserve">5.7. Конкурс може бути визнаний таким, що не відбувся, у разі: </w:t>
      </w:r>
    </w:p>
    <w:p w:rsidR="00D2009B" w:rsidRPr="00150124" w:rsidRDefault="00D2009B" w:rsidP="000B33AF">
      <w:pPr>
        <w:pStyle w:val="a3"/>
        <w:tabs>
          <w:tab w:val="num" w:pos="0"/>
        </w:tabs>
        <w:ind w:firstLine="709"/>
        <w:jc w:val="both"/>
        <w:rPr>
          <w:sz w:val="28"/>
          <w:szCs w:val="28"/>
        </w:rPr>
      </w:pPr>
      <w:r w:rsidRPr="00150124">
        <w:rPr>
          <w:sz w:val="28"/>
          <w:szCs w:val="28"/>
        </w:rPr>
        <w:t>- неподання конкурсних пропозицій;</w:t>
      </w:r>
    </w:p>
    <w:p w:rsidR="00D2009B" w:rsidRPr="00150124" w:rsidRDefault="00D2009B" w:rsidP="000B33AF">
      <w:pPr>
        <w:pStyle w:val="a3"/>
        <w:tabs>
          <w:tab w:val="num" w:pos="0"/>
        </w:tabs>
        <w:ind w:firstLine="709"/>
        <w:jc w:val="both"/>
        <w:rPr>
          <w:sz w:val="28"/>
          <w:szCs w:val="28"/>
        </w:rPr>
      </w:pPr>
      <w:r w:rsidRPr="00150124">
        <w:rPr>
          <w:sz w:val="28"/>
          <w:szCs w:val="28"/>
        </w:rPr>
        <w:t>- відхилення всіх конкурсних пропозицій.</w:t>
      </w:r>
    </w:p>
    <w:p w:rsidR="00D2009B" w:rsidRPr="00150124" w:rsidRDefault="00D2009B" w:rsidP="000B33AF">
      <w:pPr>
        <w:pStyle w:val="a3"/>
        <w:tabs>
          <w:tab w:val="num" w:pos="0"/>
        </w:tabs>
        <w:ind w:firstLine="709"/>
        <w:jc w:val="both"/>
        <w:rPr>
          <w:sz w:val="28"/>
          <w:szCs w:val="28"/>
        </w:rPr>
      </w:pPr>
      <w:r w:rsidRPr="00150124">
        <w:rPr>
          <w:sz w:val="28"/>
          <w:szCs w:val="28"/>
        </w:rPr>
        <w:t>5.8. У разі прийняття конкурсною комісією рішення про визнання конкурсу таким, що не відбувся, організатор конкурсу письмово повідомляє про це всіх його учасників протягом трьох робочих днів з дня прийняття такого рішення та організовує підготовку нового конкурсу протягом десяти календарних днів.</w:t>
      </w:r>
    </w:p>
    <w:p w:rsidR="00D2009B" w:rsidRDefault="00D2009B" w:rsidP="00150124">
      <w:pPr>
        <w:pStyle w:val="a5"/>
        <w:tabs>
          <w:tab w:val="left" w:pos="1374"/>
        </w:tabs>
        <w:ind w:left="0" w:firstLine="709"/>
        <w:rPr>
          <w:sz w:val="28"/>
          <w:szCs w:val="28"/>
          <w:lang w:val="ru-RU"/>
        </w:rPr>
      </w:pPr>
    </w:p>
    <w:p w:rsidR="000B33AF" w:rsidRPr="000B33AF" w:rsidRDefault="000B33AF" w:rsidP="00150124">
      <w:pPr>
        <w:pStyle w:val="a5"/>
        <w:tabs>
          <w:tab w:val="left" w:pos="1374"/>
        </w:tabs>
        <w:ind w:left="0" w:firstLine="709"/>
        <w:rPr>
          <w:sz w:val="28"/>
          <w:szCs w:val="28"/>
          <w:lang w:val="ru-RU"/>
        </w:rPr>
      </w:pPr>
    </w:p>
    <w:p w:rsidR="00D2009B" w:rsidRPr="00150124" w:rsidRDefault="00D2009B" w:rsidP="00150124">
      <w:pPr>
        <w:pStyle w:val="a5"/>
        <w:tabs>
          <w:tab w:val="left" w:pos="1374"/>
        </w:tabs>
        <w:ind w:left="0" w:firstLine="709"/>
        <w:jc w:val="center"/>
        <w:rPr>
          <w:sz w:val="28"/>
          <w:szCs w:val="28"/>
        </w:rPr>
      </w:pPr>
      <w:r w:rsidRPr="00150124">
        <w:rPr>
          <w:sz w:val="28"/>
          <w:szCs w:val="28"/>
        </w:rPr>
        <w:t>6. Визначення переможця конкурсу та укладення договору.</w:t>
      </w:r>
    </w:p>
    <w:p w:rsidR="00D00155" w:rsidRPr="00150124" w:rsidRDefault="00D00155" w:rsidP="00150124">
      <w:pPr>
        <w:pStyle w:val="a5"/>
        <w:tabs>
          <w:tab w:val="left" w:pos="1374"/>
        </w:tabs>
        <w:ind w:left="0" w:firstLine="709"/>
        <w:jc w:val="center"/>
        <w:rPr>
          <w:sz w:val="28"/>
          <w:szCs w:val="28"/>
        </w:rPr>
      </w:pPr>
    </w:p>
    <w:p w:rsidR="00D2009B" w:rsidRPr="00150124" w:rsidRDefault="00D2009B" w:rsidP="00150124">
      <w:pPr>
        <w:pStyle w:val="a5"/>
        <w:tabs>
          <w:tab w:val="left" w:pos="0"/>
        </w:tabs>
        <w:ind w:left="0" w:firstLine="709"/>
        <w:rPr>
          <w:sz w:val="28"/>
          <w:szCs w:val="28"/>
        </w:rPr>
      </w:pPr>
      <w:r w:rsidRPr="00150124">
        <w:rPr>
          <w:sz w:val="28"/>
          <w:szCs w:val="28"/>
        </w:rPr>
        <w:t>6.1. Конкурсні пропозиції оцінюються конкурсною комісією за критеріями, установленими в конкурсній документації.</w:t>
      </w:r>
    </w:p>
    <w:p w:rsidR="00D2009B" w:rsidRPr="00150124" w:rsidRDefault="00D2009B" w:rsidP="00150124">
      <w:pPr>
        <w:pStyle w:val="TableParagraph"/>
        <w:ind w:firstLine="709"/>
        <w:jc w:val="both"/>
        <w:rPr>
          <w:sz w:val="28"/>
          <w:szCs w:val="28"/>
        </w:rPr>
      </w:pPr>
      <w:r w:rsidRPr="00150124">
        <w:rPr>
          <w:sz w:val="28"/>
          <w:szCs w:val="28"/>
        </w:rPr>
        <w:t>6.2. Переможцем конкурсу визначається його учасник, що відповідає кваліфікаційним вимогам, може забезпечити виконання робіт відповідної якості і конкурсна пропозиція якого визнана найкращою за результатами оцінки.</w:t>
      </w:r>
    </w:p>
    <w:p w:rsidR="00D2009B" w:rsidRPr="00150124" w:rsidRDefault="00D2009B" w:rsidP="00150124">
      <w:pPr>
        <w:tabs>
          <w:tab w:val="left" w:pos="0"/>
        </w:tabs>
        <w:ind w:firstLine="709"/>
        <w:jc w:val="both"/>
        <w:rPr>
          <w:sz w:val="28"/>
          <w:szCs w:val="28"/>
        </w:rPr>
      </w:pPr>
      <w:r w:rsidRPr="00150124">
        <w:rPr>
          <w:sz w:val="28"/>
          <w:szCs w:val="28"/>
        </w:rPr>
        <w:t>6.3. Рішення про результати проведення конкурсу приймається конкурсною комісією на закритому засіданні в присутності більше половини її складу відкритим голосуванням простою більшістю голосів.</w:t>
      </w:r>
    </w:p>
    <w:p w:rsidR="00D2009B" w:rsidRPr="00150124" w:rsidRDefault="00D2009B" w:rsidP="00150124">
      <w:pPr>
        <w:tabs>
          <w:tab w:val="left" w:pos="0"/>
        </w:tabs>
        <w:ind w:firstLine="709"/>
        <w:jc w:val="both"/>
        <w:rPr>
          <w:sz w:val="28"/>
          <w:szCs w:val="28"/>
        </w:rPr>
      </w:pPr>
      <w:r w:rsidRPr="00150124">
        <w:rPr>
          <w:sz w:val="28"/>
          <w:szCs w:val="28"/>
        </w:rPr>
        <w:t>6.4. У разі рівного розподілу голосів ухвальним є голос голови конкурсної комісії.</w:t>
      </w:r>
    </w:p>
    <w:p w:rsidR="00D2009B" w:rsidRPr="00150124" w:rsidRDefault="00D2009B" w:rsidP="00150124">
      <w:pPr>
        <w:tabs>
          <w:tab w:val="left" w:pos="0"/>
        </w:tabs>
        <w:ind w:firstLine="709"/>
        <w:jc w:val="both"/>
        <w:rPr>
          <w:sz w:val="28"/>
          <w:szCs w:val="28"/>
        </w:rPr>
      </w:pPr>
      <w:r w:rsidRPr="00150124">
        <w:rPr>
          <w:sz w:val="28"/>
          <w:szCs w:val="28"/>
        </w:rPr>
        <w:t>6.5. Рішення конкурсної комісії оформляється протоколом, який підписується всіма членами комісії, що брали участь у голосуванні.</w:t>
      </w:r>
    </w:p>
    <w:p w:rsidR="00D2009B" w:rsidRPr="00150124" w:rsidRDefault="00D2009B" w:rsidP="00150124">
      <w:pPr>
        <w:tabs>
          <w:tab w:val="left" w:pos="0"/>
        </w:tabs>
        <w:ind w:firstLine="709"/>
        <w:jc w:val="both"/>
        <w:rPr>
          <w:sz w:val="28"/>
          <w:szCs w:val="28"/>
        </w:rPr>
      </w:pPr>
      <w:r w:rsidRPr="00150124">
        <w:rPr>
          <w:sz w:val="28"/>
          <w:szCs w:val="28"/>
        </w:rPr>
        <w:t>6.6. Витяг з протоколу засідання конкурсної комісії про результати проведення конкурсу підписується головою та секретарем конкурсної комісії і надсилається протягом трьох календарних днів усім учасникам конкурсу.</w:t>
      </w:r>
    </w:p>
    <w:p w:rsidR="00D2009B" w:rsidRPr="00150124" w:rsidRDefault="00D2009B" w:rsidP="00150124">
      <w:pPr>
        <w:tabs>
          <w:tab w:val="left" w:pos="0"/>
        </w:tabs>
        <w:ind w:firstLine="709"/>
        <w:jc w:val="both"/>
        <w:rPr>
          <w:sz w:val="28"/>
          <w:szCs w:val="28"/>
        </w:rPr>
      </w:pPr>
      <w:r w:rsidRPr="00150124">
        <w:rPr>
          <w:sz w:val="28"/>
          <w:szCs w:val="28"/>
        </w:rPr>
        <w:t>6.7. Переможець (переможці) конкурсу оголошується (</w:t>
      </w:r>
      <w:proofErr w:type="spellStart"/>
      <w:r w:rsidRPr="00150124">
        <w:rPr>
          <w:sz w:val="28"/>
          <w:szCs w:val="28"/>
        </w:rPr>
        <w:t>ються</w:t>
      </w:r>
      <w:proofErr w:type="spellEnd"/>
      <w:r w:rsidRPr="00150124">
        <w:rPr>
          <w:sz w:val="28"/>
          <w:szCs w:val="28"/>
        </w:rPr>
        <w:t xml:space="preserve">) на відкритому засіданні конкурсної комісії, на яке запрошуються всі його учасники або уповноважені ним особи. Результати конкурсу затверджуються </w:t>
      </w:r>
      <w:proofErr w:type="spellStart"/>
      <w:r w:rsidRPr="00150124">
        <w:rPr>
          <w:sz w:val="28"/>
          <w:szCs w:val="28"/>
        </w:rPr>
        <w:lastRenderedPageBreak/>
        <w:t>Погребищенською</w:t>
      </w:r>
      <w:proofErr w:type="spellEnd"/>
      <w:r w:rsidRPr="00150124">
        <w:rPr>
          <w:sz w:val="28"/>
          <w:szCs w:val="28"/>
        </w:rPr>
        <w:t xml:space="preserve"> міською радою.</w:t>
      </w:r>
    </w:p>
    <w:p w:rsidR="00D2009B" w:rsidRPr="00150124" w:rsidRDefault="00D2009B" w:rsidP="00150124">
      <w:pPr>
        <w:tabs>
          <w:tab w:val="left" w:pos="0"/>
        </w:tabs>
        <w:ind w:firstLine="709"/>
        <w:jc w:val="both"/>
        <w:rPr>
          <w:sz w:val="28"/>
          <w:szCs w:val="28"/>
        </w:rPr>
      </w:pPr>
      <w:r w:rsidRPr="00150124">
        <w:rPr>
          <w:sz w:val="28"/>
          <w:szCs w:val="28"/>
        </w:rPr>
        <w:t>6.8. Після прийняття виконавчим комітетом Погребищенської міської ради рішення про затвердження результатів конкурсу, з переможцем (переможцями) конкурсу укладається договір про виконання робіт з утримання</w:t>
      </w:r>
      <w:r w:rsidR="00717565" w:rsidRPr="00150124">
        <w:rPr>
          <w:sz w:val="28"/>
          <w:szCs w:val="28"/>
        </w:rPr>
        <w:t xml:space="preserve">, </w:t>
      </w:r>
      <w:r w:rsidRPr="00150124">
        <w:rPr>
          <w:sz w:val="28"/>
          <w:szCs w:val="28"/>
        </w:rPr>
        <w:t>ремонту об'єкта/ об'єктів благоустрою,</w:t>
      </w:r>
      <w:r w:rsidR="00717565" w:rsidRPr="00150124">
        <w:rPr>
          <w:sz w:val="28"/>
          <w:szCs w:val="28"/>
        </w:rPr>
        <w:t xml:space="preserve"> чи вивезення твердих побутових відходів</w:t>
      </w:r>
      <w:r w:rsidRPr="00150124">
        <w:rPr>
          <w:sz w:val="28"/>
          <w:szCs w:val="28"/>
        </w:rPr>
        <w:t xml:space="preserve"> за якими проходив конкурсний відбір.</w:t>
      </w:r>
    </w:p>
    <w:p w:rsidR="00D2009B" w:rsidRPr="00150124" w:rsidRDefault="00D2009B" w:rsidP="00150124">
      <w:pPr>
        <w:tabs>
          <w:tab w:val="left" w:pos="0"/>
        </w:tabs>
        <w:ind w:firstLine="709"/>
        <w:jc w:val="both"/>
        <w:rPr>
          <w:sz w:val="28"/>
          <w:szCs w:val="28"/>
        </w:rPr>
      </w:pPr>
      <w:r w:rsidRPr="00150124">
        <w:rPr>
          <w:sz w:val="28"/>
          <w:szCs w:val="28"/>
        </w:rPr>
        <w:t>6.9. У разі, якщо в конкурсі взяв участь тільки один учасник і його пропозиція не була відхилена, з ним укладається договір про передачу об'єктів благоустрою в оперативне управління для виконання робіт з утримання та/або ремонту об'єкта/ об'єктів благоустрою.</w:t>
      </w:r>
    </w:p>
    <w:p w:rsidR="00D2009B" w:rsidRDefault="00D2009B" w:rsidP="00150124">
      <w:pPr>
        <w:tabs>
          <w:tab w:val="left" w:pos="0"/>
        </w:tabs>
        <w:ind w:firstLine="709"/>
        <w:jc w:val="both"/>
        <w:rPr>
          <w:sz w:val="28"/>
          <w:szCs w:val="28"/>
          <w:lang w:val="ru-RU"/>
        </w:rPr>
      </w:pPr>
    </w:p>
    <w:p w:rsidR="000B33AF" w:rsidRPr="000B33AF" w:rsidRDefault="000B33AF" w:rsidP="00150124">
      <w:pPr>
        <w:tabs>
          <w:tab w:val="left" w:pos="0"/>
        </w:tabs>
        <w:ind w:firstLine="709"/>
        <w:jc w:val="both"/>
        <w:rPr>
          <w:sz w:val="28"/>
          <w:szCs w:val="28"/>
          <w:lang w:val="ru-RU"/>
        </w:rPr>
      </w:pPr>
    </w:p>
    <w:p w:rsidR="00D2009B" w:rsidRPr="00150124" w:rsidRDefault="00D2009B" w:rsidP="000B33AF">
      <w:pPr>
        <w:tabs>
          <w:tab w:val="left" w:pos="0"/>
        </w:tabs>
        <w:ind w:firstLine="709"/>
        <w:jc w:val="center"/>
        <w:rPr>
          <w:sz w:val="28"/>
          <w:szCs w:val="28"/>
        </w:rPr>
      </w:pPr>
      <w:r w:rsidRPr="00150124">
        <w:rPr>
          <w:sz w:val="28"/>
          <w:szCs w:val="28"/>
        </w:rPr>
        <w:t>7. Фінансування проведення конкурсу.</w:t>
      </w:r>
    </w:p>
    <w:p w:rsidR="00E0084C" w:rsidRPr="00150124" w:rsidRDefault="00E0084C" w:rsidP="00150124">
      <w:pPr>
        <w:tabs>
          <w:tab w:val="left" w:pos="0"/>
        </w:tabs>
        <w:ind w:firstLine="709"/>
        <w:jc w:val="both"/>
        <w:rPr>
          <w:sz w:val="28"/>
          <w:szCs w:val="28"/>
        </w:rPr>
      </w:pPr>
    </w:p>
    <w:p w:rsidR="00D2009B" w:rsidRPr="00150124" w:rsidRDefault="00D2009B" w:rsidP="000B33AF">
      <w:pPr>
        <w:pStyle w:val="a5"/>
        <w:tabs>
          <w:tab w:val="left" w:pos="0"/>
        </w:tabs>
        <w:ind w:left="0" w:firstLine="709"/>
        <w:rPr>
          <w:sz w:val="28"/>
          <w:szCs w:val="28"/>
        </w:rPr>
      </w:pPr>
      <w:r w:rsidRPr="00150124">
        <w:rPr>
          <w:sz w:val="28"/>
          <w:szCs w:val="28"/>
        </w:rPr>
        <w:t>7.1. Фінансування роботи з підготовки та проведення конкурсу здійснюється його організатором за рахунок власних коштів.</w:t>
      </w:r>
    </w:p>
    <w:p w:rsidR="00D2009B" w:rsidRPr="00150124" w:rsidRDefault="00D2009B" w:rsidP="000B33AF">
      <w:pPr>
        <w:pStyle w:val="a5"/>
        <w:tabs>
          <w:tab w:val="left" w:pos="0"/>
        </w:tabs>
        <w:ind w:left="0" w:firstLine="709"/>
        <w:rPr>
          <w:sz w:val="28"/>
          <w:szCs w:val="28"/>
        </w:rPr>
      </w:pPr>
      <w:r w:rsidRPr="00150124">
        <w:rPr>
          <w:sz w:val="28"/>
          <w:szCs w:val="28"/>
        </w:rPr>
        <w:t>7.2. У разі, коли конкурс не відбувся, унесена його учасниками плата повертається їм, а витрати на підготовку конкурсу відшкодовуються за рахунок його організатора.</w:t>
      </w:r>
    </w:p>
    <w:p w:rsidR="00D2009B" w:rsidRPr="00150124" w:rsidRDefault="00D2009B" w:rsidP="000B33AF">
      <w:pPr>
        <w:pStyle w:val="a5"/>
        <w:tabs>
          <w:tab w:val="left" w:pos="0"/>
        </w:tabs>
        <w:ind w:left="0" w:firstLine="709"/>
        <w:rPr>
          <w:sz w:val="28"/>
          <w:szCs w:val="28"/>
        </w:rPr>
      </w:pPr>
      <w:r w:rsidRPr="00150124">
        <w:rPr>
          <w:sz w:val="28"/>
          <w:szCs w:val="28"/>
        </w:rPr>
        <w:t>7.3. Якщо конкурс відбувся, унесена його учасниками плата не повертається і використовується для покриття витрат, пов'язаних з його підготовкою та проведенням.</w:t>
      </w:r>
    </w:p>
    <w:p w:rsidR="00E0084C" w:rsidRDefault="00E0084C" w:rsidP="000B33AF">
      <w:pPr>
        <w:pStyle w:val="a5"/>
        <w:tabs>
          <w:tab w:val="left" w:pos="0"/>
        </w:tabs>
        <w:ind w:left="709" w:firstLine="0"/>
        <w:rPr>
          <w:sz w:val="28"/>
          <w:szCs w:val="28"/>
          <w:lang w:val="ru-RU"/>
        </w:rPr>
      </w:pPr>
    </w:p>
    <w:p w:rsidR="000B33AF" w:rsidRPr="000B33AF" w:rsidRDefault="000B33AF" w:rsidP="000B33AF">
      <w:pPr>
        <w:pStyle w:val="a5"/>
        <w:tabs>
          <w:tab w:val="left" w:pos="0"/>
        </w:tabs>
        <w:ind w:left="709" w:firstLine="0"/>
        <w:rPr>
          <w:sz w:val="28"/>
          <w:szCs w:val="28"/>
          <w:lang w:val="ru-RU"/>
        </w:rPr>
      </w:pPr>
    </w:p>
    <w:p w:rsidR="00D2009B" w:rsidRPr="00150124" w:rsidRDefault="00D2009B" w:rsidP="000B33AF">
      <w:pPr>
        <w:pStyle w:val="a5"/>
        <w:tabs>
          <w:tab w:val="left" w:pos="0"/>
        </w:tabs>
        <w:ind w:left="0" w:firstLine="709"/>
        <w:jc w:val="center"/>
        <w:rPr>
          <w:sz w:val="28"/>
          <w:szCs w:val="28"/>
        </w:rPr>
      </w:pPr>
      <w:r w:rsidRPr="00150124">
        <w:rPr>
          <w:sz w:val="28"/>
          <w:szCs w:val="28"/>
        </w:rPr>
        <w:t>8. Розгляд спорів.</w:t>
      </w:r>
    </w:p>
    <w:p w:rsidR="00E0084C" w:rsidRPr="00150124" w:rsidRDefault="00E0084C" w:rsidP="000B33AF">
      <w:pPr>
        <w:pStyle w:val="a5"/>
        <w:tabs>
          <w:tab w:val="left" w:pos="0"/>
        </w:tabs>
        <w:ind w:left="0" w:firstLine="709"/>
        <w:rPr>
          <w:sz w:val="28"/>
          <w:szCs w:val="28"/>
        </w:rPr>
      </w:pPr>
    </w:p>
    <w:p w:rsidR="00D2009B" w:rsidRPr="00150124" w:rsidRDefault="00D2009B" w:rsidP="000B33AF">
      <w:pPr>
        <w:pStyle w:val="a5"/>
        <w:tabs>
          <w:tab w:val="left" w:pos="0"/>
        </w:tabs>
        <w:ind w:left="0" w:firstLine="709"/>
        <w:rPr>
          <w:sz w:val="28"/>
          <w:szCs w:val="28"/>
        </w:rPr>
      </w:pPr>
      <w:r w:rsidRPr="00150124">
        <w:rPr>
          <w:sz w:val="28"/>
          <w:szCs w:val="28"/>
        </w:rPr>
        <w:t xml:space="preserve">8.1. Спори, що виникають в результаті проведення конкурсу, розглядаються в установленому законодавством порядку. </w:t>
      </w:r>
    </w:p>
    <w:p w:rsidR="00D2009B" w:rsidRDefault="00D2009B" w:rsidP="000B33AF">
      <w:pPr>
        <w:pStyle w:val="a5"/>
        <w:tabs>
          <w:tab w:val="left" w:pos="0"/>
        </w:tabs>
        <w:ind w:left="0" w:firstLine="709"/>
        <w:rPr>
          <w:sz w:val="28"/>
          <w:szCs w:val="28"/>
          <w:lang w:val="ru-RU"/>
        </w:rPr>
      </w:pPr>
    </w:p>
    <w:p w:rsidR="000B33AF" w:rsidRDefault="000B33AF" w:rsidP="000B33AF">
      <w:pPr>
        <w:pStyle w:val="a5"/>
        <w:tabs>
          <w:tab w:val="left" w:pos="0"/>
        </w:tabs>
        <w:ind w:left="0" w:firstLine="709"/>
        <w:rPr>
          <w:sz w:val="28"/>
          <w:szCs w:val="28"/>
          <w:lang w:val="ru-RU"/>
        </w:rPr>
      </w:pPr>
    </w:p>
    <w:p w:rsidR="00D2009B" w:rsidRPr="00150124" w:rsidRDefault="00D2009B" w:rsidP="00150124">
      <w:pPr>
        <w:tabs>
          <w:tab w:val="left" w:pos="0"/>
        </w:tabs>
        <w:ind w:firstLine="709"/>
        <w:rPr>
          <w:b/>
          <w:bCs/>
          <w:position w:val="2"/>
          <w:sz w:val="28"/>
          <w:szCs w:val="28"/>
          <w:lang w:val="ru-RU"/>
        </w:rPr>
      </w:pPr>
    </w:p>
    <w:p w:rsidR="00D2009B" w:rsidRPr="000B33AF" w:rsidRDefault="00D2009B" w:rsidP="00150124">
      <w:pPr>
        <w:tabs>
          <w:tab w:val="left" w:pos="0"/>
        </w:tabs>
        <w:ind w:firstLine="709"/>
        <w:rPr>
          <w:sz w:val="28"/>
          <w:szCs w:val="28"/>
          <w:lang w:val="ru-RU"/>
        </w:rPr>
      </w:pPr>
      <w:r w:rsidRPr="00150124">
        <w:rPr>
          <w:b/>
          <w:bCs/>
          <w:position w:val="2"/>
          <w:sz w:val="28"/>
          <w:szCs w:val="28"/>
        </w:rPr>
        <w:t xml:space="preserve">Секретар міської ради                         </w:t>
      </w:r>
      <w:r w:rsidRPr="00150124">
        <w:rPr>
          <w:b/>
          <w:bCs/>
          <w:position w:val="2"/>
          <w:sz w:val="28"/>
          <w:szCs w:val="28"/>
          <w:lang w:val="ru-RU"/>
        </w:rPr>
        <w:t xml:space="preserve">       </w:t>
      </w:r>
      <w:r w:rsidRPr="00150124">
        <w:rPr>
          <w:b/>
          <w:bCs/>
          <w:position w:val="2"/>
          <w:sz w:val="28"/>
          <w:szCs w:val="28"/>
        </w:rPr>
        <w:t xml:space="preserve">      </w:t>
      </w:r>
      <w:r w:rsidRPr="00150124">
        <w:rPr>
          <w:b/>
          <w:bCs/>
          <w:sz w:val="28"/>
          <w:szCs w:val="28"/>
        </w:rPr>
        <w:t xml:space="preserve">Петро </w:t>
      </w:r>
      <w:r w:rsidR="000B33AF">
        <w:rPr>
          <w:b/>
          <w:bCs/>
          <w:sz w:val="28"/>
          <w:szCs w:val="28"/>
          <w:lang w:val="ru-RU"/>
        </w:rPr>
        <w:t>ШАФРАНСЬКИЙ</w:t>
      </w:r>
    </w:p>
    <w:sectPr w:rsidR="00D2009B" w:rsidRPr="000B33AF" w:rsidSect="00150124">
      <w:pgSz w:w="12240" w:h="15840"/>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D4697"/>
    <w:multiLevelType w:val="hybridMultilevel"/>
    <w:tmpl w:val="A3F0C566"/>
    <w:lvl w:ilvl="0" w:tplc="503A3E1C">
      <w:start w:val="1"/>
      <w:numFmt w:val="decimal"/>
      <w:lvlText w:val="%1."/>
      <w:lvlJc w:val="left"/>
      <w:pPr>
        <w:ind w:left="141" w:hanging="179"/>
      </w:pPr>
      <w:rPr>
        <w:rFonts w:ascii="Times New Roman" w:eastAsia="Times New Roman" w:hAnsi="Times New Roman" w:cs="Times New Roman" w:hint="default"/>
        <w:spacing w:val="-10"/>
        <w:w w:val="100"/>
        <w:sz w:val="23"/>
        <w:szCs w:val="23"/>
        <w:lang w:val="uk-UA" w:eastAsia="en-US" w:bidi="ar-SA"/>
      </w:rPr>
    </w:lvl>
    <w:lvl w:ilvl="1" w:tplc="44EA5B1A">
      <w:numFmt w:val="bullet"/>
      <w:lvlText w:val="•"/>
      <w:lvlJc w:val="left"/>
      <w:pPr>
        <w:ind w:left="809" w:hanging="179"/>
      </w:pPr>
      <w:rPr>
        <w:rFonts w:hint="default"/>
        <w:lang w:val="uk-UA" w:eastAsia="en-US" w:bidi="ar-SA"/>
      </w:rPr>
    </w:lvl>
    <w:lvl w:ilvl="2" w:tplc="70C499FA">
      <w:numFmt w:val="bullet"/>
      <w:lvlText w:val="•"/>
      <w:lvlJc w:val="left"/>
      <w:pPr>
        <w:ind w:left="1479" w:hanging="179"/>
      </w:pPr>
      <w:rPr>
        <w:rFonts w:hint="default"/>
        <w:lang w:val="uk-UA" w:eastAsia="en-US" w:bidi="ar-SA"/>
      </w:rPr>
    </w:lvl>
    <w:lvl w:ilvl="3" w:tplc="8BBC1A2E">
      <w:numFmt w:val="bullet"/>
      <w:lvlText w:val="•"/>
      <w:lvlJc w:val="left"/>
      <w:pPr>
        <w:ind w:left="2148" w:hanging="179"/>
      </w:pPr>
      <w:rPr>
        <w:rFonts w:hint="default"/>
        <w:lang w:val="uk-UA" w:eastAsia="en-US" w:bidi="ar-SA"/>
      </w:rPr>
    </w:lvl>
    <w:lvl w:ilvl="4" w:tplc="AA18F42C">
      <w:numFmt w:val="bullet"/>
      <w:lvlText w:val="•"/>
      <w:lvlJc w:val="left"/>
      <w:pPr>
        <w:ind w:left="2818" w:hanging="179"/>
      </w:pPr>
      <w:rPr>
        <w:rFonts w:hint="default"/>
        <w:lang w:val="uk-UA" w:eastAsia="en-US" w:bidi="ar-SA"/>
      </w:rPr>
    </w:lvl>
    <w:lvl w:ilvl="5" w:tplc="D9728E3C">
      <w:numFmt w:val="bullet"/>
      <w:lvlText w:val="•"/>
      <w:lvlJc w:val="left"/>
      <w:pPr>
        <w:ind w:left="3487" w:hanging="179"/>
      </w:pPr>
      <w:rPr>
        <w:rFonts w:hint="default"/>
        <w:lang w:val="uk-UA" w:eastAsia="en-US" w:bidi="ar-SA"/>
      </w:rPr>
    </w:lvl>
    <w:lvl w:ilvl="6" w:tplc="14D8EF80">
      <w:numFmt w:val="bullet"/>
      <w:lvlText w:val="•"/>
      <w:lvlJc w:val="left"/>
      <w:pPr>
        <w:ind w:left="4157" w:hanging="179"/>
      </w:pPr>
      <w:rPr>
        <w:rFonts w:hint="default"/>
        <w:lang w:val="uk-UA" w:eastAsia="en-US" w:bidi="ar-SA"/>
      </w:rPr>
    </w:lvl>
    <w:lvl w:ilvl="7" w:tplc="A100F20C">
      <w:numFmt w:val="bullet"/>
      <w:lvlText w:val="•"/>
      <w:lvlJc w:val="left"/>
      <w:pPr>
        <w:ind w:left="4826" w:hanging="179"/>
      </w:pPr>
      <w:rPr>
        <w:rFonts w:hint="default"/>
        <w:lang w:val="uk-UA" w:eastAsia="en-US" w:bidi="ar-SA"/>
      </w:rPr>
    </w:lvl>
    <w:lvl w:ilvl="8" w:tplc="4FC0FE3E">
      <w:numFmt w:val="bullet"/>
      <w:lvlText w:val="•"/>
      <w:lvlJc w:val="left"/>
      <w:pPr>
        <w:ind w:left="5496" w:hanging="179"/>
      </w:pPr>
      <w:rPr>
        <w:rFonts w:hint="default"/>
        <w:lang w:val="uk-UA" w:eastAsia="en-US" w:bidi="ar-SA"/>
      </w:rPr>
    </w:lvl>
  </w:abstractNum>
  <w:abstractNum w:abstractNumId="1">
    <w:nsid w:val="09BC1F61"/>
    <w:multiLevelType w:val="hybridMultilevel"/>
    <w:tmpl w:val="DE061AA4"/>
    <w:lvl w:ilvl="0" w:tplc="895E5CB8">
      <w:start w:val="3"/>
      <w:numFmt w:val="decimal"/>
      <w:lvlText w:val="%1"/>
      <w:lvlJc w:val="left"/>
      <w:pPr>
        <w:ind w:left="130" w:hanging="1267"/>
      </w:pPr>
      <w:rPr>
        <w:rFonts w:hint="default"/>
        <w:lang w:val="uk-UA" w:eastAsia="en-US" w:bidi="ar-SA"/>
      </w:rPr>
    </w:lvl>
    <w:lvl w:ilvl="1" w:tplc="645471B6">
      <w:numFmt w:val="none"/>
      <w:lvlText w:val=""/>
      <w:lvlJc w:val="left"/>
      <w:pPr>
        <w:tabs>
          <w:tab w:val="num" w:pos="360"/>
        </w:tabs>
      </w:pPr>
    </w:lvl>
    <w:lvl w:ilvl="2" w:tplc="F2D80726">
      <w:numFmt w:val="bullet"/>
      <w:lvlText w:val="•"/>
      <w:lvlJc w:val="left"/>
      <w:pPr>
        <w:ind w:left="2214" w:hanging="1267"/>
      </w:pPr>
      <w:rPr>
        <w:rFonts w:hint="default"/>
        <w:lang w:val="uk-UA" w:eastAsia="en-US" w:bidi="ar-SA"/>
      </w:rPr>
    </w:lvl>
    <w:lvl w:ilvl="3" w:tplc="9FB09C9E">
      <w:numFmt w:val="bullet"/>
      <w:lvlText w:val="•"/>
      <w:lvlJc w:val="left"/>
      <w:pPr>
        <w:ind w:left="3251" w:hanging="1267"/>
      </w:pPr>
      <w:rPr>
        <w:rFonts w:hint="default"/>
        <w:lang w:val="uk-UA" w:eastAsia="en-US" w:bidi="ar-SA"/>
      </w:rPr>
    </w:lvl>
    <w:lvl w:ilvl="4" w:tplc="C43CC358">
      <w:numFmt w:val="bullet"/>
      <w:lvlText w:val="•"/>
      <w:lvlJc w:val="left"/>
      <w:pPr>
        <w:ind w:left="4288" w:hanging="1267"/>
      </w:pPr>
      <w:rPr>
        <w:rFonts w:hint="default"/>
        <w:lang w:val="uk-UA" w:eastAsia="en-US" w:bidi="ar-SA"/>
      </w:rPr>
    </w:lvl>
    <w:lvl w:ilvl="5" w:tplc="7D4E8A54">
      <w:numFmt w:val="bullet"/>
      <w:lvlText w:val="•"/>
      <w:lvlJc w:val="left"/>
      <w:pPr>
        <w:ind w:left="5326" w:hanging="1267"/>
      </w:pPr>
      <w:rPr>
        <w:rFonts w:hint="default"/>
        <w:lang w:val="uk-UA" w:eastAsia="en-US" w:bidi="ar-SA"/>
      </w:rPr>
    </w:lvl>
    <w:lvl w:ilvl="6" w:tplc="20D4EC18">
      <w:numFmt w:val="bullet"/>
      <w:lvlText w:val="•"/>
      <w:lvlJc w:val="left"/>
      <w:pPr>
        <w:ind w:left="6363" w:hanging="1267"/>
      </w:pPr>
      <w:rPr>
        <w:rFonts w:hint="default"/>
        <w:lang w:val="uk-UA" w:eastAsia="en-US" w:bidi="ar-SA"/>
      </w:rPr>
    </w:lvl>
    <w:lvl w:ilvl="7" w:tplc="DCD80314">
      <w:numFmt w:val="bullet"/>
      <w:lvlText w:val="•"/>
      <w:lvlJc w:val="left"/>
      <w:pPr>
        <w:ind w:left="7400" w:hanging="1267"/>
      </w:pPr>
      <w:rPr>
        <w:rFonts w:hint="default"/>
        <w:lang w:val="uk-UA" w:eastAsia="en-US" w:bidi="ar-SA"/>
      </w:rPr>
    </w:lvl>
    <w:lvl w:ilvl="8" w:tplc="6F14B4E6">
      <w:numFmt w:val="bullet"/>
      <w:lvlText w:val="•"/>
      <w:lvlJc w:val="left"/>
      <w:pPr>
        <w:ind w:left="8437" w:hanging="1267"/>
      </w:pPr>
      <w:rPr>
        <w:rFonts w:hint="default"/>
        <w:lang w:val="uk-UA" w:eastAsia="en-US" w:bidi="ar-SA"/>
      </w:rPr>
    </w:lvl>
  </w:abstractNum>
  <w:abstractNum w:abstractNumId="2">
    <w:nsid w:val="10820A4C"/>
    <w:multiLevelType w:val="hybridMultilevel"/>
    <w:tmpl w:val="5F6E9D5E"/>
    <w:lvl w:ilvl="0" w:tplc="D09C6602">
      <w:start w:val="5"/>
      <w:numFmt w:val="decimal"/>
      <w:lvlText w:val="%1"/>
      <w:lvlJc w:val="left"/>
      <w:pPr>
        <w:ind w:left="110" w:hanging="541"/>
      </w:pPr>
      <w:rPr>
        <w:rFonts w:hint="default"/>
        <w:lang w:val="uk-UA" w:eastAsia="en-US" w:bidi="ar-SA"/>
      </w:rPr>
    </w:lvl>
    <w:lvl w:ilvl="1" w:tplc="E528B316">
      <w:numFmt w:val="none"/>
      <w:lvlText w:val=""/>
      <w:lvlJc w:val="left"/>
      <w:pPr>
        <w:tabs>
          <w:tab w:val="num" w:pos="360"/>
        </w:tabs>
      </w:pPr>
    </w:lvl>
    <w:lvl w:ilvl="2" w:tplc="03FE89F0">
      <w:numFmt w:val="bullet"/>
      <w:lvlText w:val="•"/>
      <w:lvlJc w:val="left"/>
      <w:pPr>
        <w:ind w:left="2069" w:hanging="541"/>
      </w:pPr>
      <w:rPr>
        <w:rFonts w:hint="default"/>
        <w:lang w:val="uk-UA" w:eastAsia="en-US" w:bidi="ar-SA"/>
      </w:rPr>
    </w:lvl>
    <w:lvl w:ilvl="3" w:tplc="2A240F5C">
      <w:numFmt w:val="bullet"/>
      <w:lvlText w:val="•"/>
      <w:lvlJc w:val="left"/>
      <w:pPr>
        <w:ind w:left="3043" w:hanging="541"/>
      </w:pPr>
      <w:rPr>
        <w:rFonts w:hint="default"/>
        <w:lang w:val="uk-UA" w:eastAsia="en-US" w:bidi="ar-SA"/>
      </w:rPr>
    </w:lvl>
    <w:lvl w:ilvl="4" w:tplc="BA1EC836">
      <w:numFmt w:val="bullet"/>
      <w:lvlText w:val="•"/>
      <w:lvlJc w:val="left"/>
      <w:pPr>
        <w:ind w:left="4018" w:hanging="541"/>
      </w:pPr>
      <w:rPr>
        <w:rFonts w:hint="default"/>
        <w:lang w:val="uk-UA" w:eastAsia="en-US" w:bidi="ar-SA"/>
      </w:rPr>
    </w:lvl>
    <w:lvl w:ilvl="5" w:tplc="470AD10C">
      <w:numFmt w:val="bullet"/>
      <w:lvlText w:val="•"/>
      <w:lvlJc w:val="left"/>
      <w:pPr>
        <w:ind w:left="4992" w:hanging="541"/>
      </w:pPr>
      <w:rPr>
        <w:rFonts w:hint="default"/>
        <w:lang w:val="uk-UA" w:eastAsia="en-US" w:bidi="ar-SA"/>
      </w:rPr>
    </w:lvl>
    <w:lvl w:ilvl="6" w:tplc="3FB20524">
      <w:numFmt w:val="bullet"/>
      <w:lvlText w:val="•"/>
      <w:lvlJc w:val="left"/>
      <w:pPr>
        <w:ind w:left="5967" w:hanging="541"/>
      </w:pPr>
      <w:rPr>
        <w:rFonts w:hint="default"/>
        <w:lang w:val="uk-UA" w:eastAsia="en-US" w:bidi="ar-SA"/>
      </w:rPr>
    </w:lvl>
    <w:lvl w:ilvl="7" w:tplc="731A3D4E">
      <w:numFmt w:val="bullet"/>
      <w:lvlText w:val="•"/>
      <w:lvlJc w:val="left"/>
      <w:pPr>
        <w:ind w:left="6941" w:hanging="541"/>
      </w:pPr>
      <w:rPr>
        <w:rFonts w:hint="default"/>
        <w:lang w:val="uk-UA" w:eastAsia="en-US" w:bidi="ar-SA"/>
      </w:rPr>
    </w:lvl>
    <w:lvl w:ilvl="8" w:tplc="596AB2B8">
      <w:numFmt w:val="bullet"/>
      <w:lvlText w:val="•"/>
      <w:lvlJc w:val="left"/>
      <w:pPr>
        <w:ind w:left="7916" w:hanging="541"/>
      </w:pPr>
      <w:rPr>
        <w:rFonts w:hint="default"/>
        <w:lang w:val="uk-UA" w:eastAsia="en-US" w:bidi="ar-SA"/>
      </w:rPr>
    </w:lvl>
  </w:abstractNum>
  <w:abstractNum w:abstractNumId="3">
    <w:nsid w:val="118604C9"/>
    <w:multiLevelType w:val="hybridMultilevel"/>
    <w:tmpl w:val="EE56F3A4"/>
    <w:lvl w:ilvl="0" w:tplc="95E60188">
      <w:start w:val="6"/>
      <w:numFmt w:val="decimal"/>
      <w:lvlText w:val="%1"/>
      <w:lvlJc w:val="left"/>
      <w:pPr>
        <w:ind w:left="215" w:hanging="1253"/>
      </w:pPr>
      <w:rPr>
        <w:rFonts w:hint="default"/>
        <w:lang w:val="uk-UA" w:eastAsia="en-US" w:bidi="ar-SA"/>
      </w:rPr>
    </w:lvl>
    <w:lvl w:ilvl="1" w:tplc="0B423944">
      <w:numFmt w:val="none"/>
      <w:lvlText w:val=""/>
      <w:lvlJc w:val="left"/>
      <w:pPr>
        <w:tabs>
          <w:tab w:val="num" w:pos="360"/>
        </w:tabs>
      </w:pPr>
    </w:lvl>
    <w:lvl w:ilvl="2" w:tplc="3BAC98DC">
      <w:numFmt w:val="none"/>
      <w:lvlText w:val=""/>
      <w:lvlJc w:val="left"/>
      <w:pPr>
        <w:tabs>
          <w:tab w:val="num" w:pos="360"/>
        </w:tabs>
      </w:pPr>
    </w:lvl>
    <w:lvl w:ilvl="3" w:tplc="A0E0575E">
      <w:numFmt w:val="bullet"/>
      <w:lvlText w:val="•"/>
      <w:lvlJc w:val="left"/>
      <w:pPr>
        <w:ind w:left="2204" w:hanging="1253"/>
      </w:pPr>
      <w:rPr>
        <w:rFonts w:hint="default"/>
        <w:lang w:val="uk-UA" w:eastAsia="en-US" w:bidi="ar-SA"/>
      </w:rPr>
    </w:lvl>
    <w:lvl w:ilvl="4" w:tplc="2942291E">
      <w:numFmt w:val="bullet"/>
      <w:lvlText w:val="•"/>
      <w:lvlJc w:val="left"/>
      <w:pPr>
        <w:ind w:left="2865" w:hanging="1253"/>
      </w:pPr>
      <w:rPr>
        <w:rFonts w:hint="default"/>
        <w:lang w:val="uk-UA" w:eastAsia="en-US" w:bidi="ar-SA"/>
      </w:rPr>
    </w:lvl>
    <w:lvl w:ilvl="5" w:tplc="E562739E">
      <w:numFmt w:val="bullet"/>
      <w:lvlText w:val="•"/>
      <w:lvlJc w:val="left"/>
      <w:pPr>
        <w:ind w:left="3527" w:hanging="1253"/>
      </w:pPr>
      <w:rPr>
        <w:rFonts w:hint="default"/>
        <w:lang w:val="uk-UA" w:eastAsia="en-US" w:bidi="ar-SA"/>
      </w:rPr>
    </w:lvl>
    <w:lvl w:ilvl="6" w:tplc="156E7ED6">
      <w:numFmt w:val="bullet"/>
      <w:lvlText w:val="•"/>
      <w:lvlJc w:val="left"/>
      <w:pPr>
        <w:ind w:left="4188" w:hanging="1253"/>
      </w:pPr>
      <w:rPr>
        <w:rFonts w:hint="default"/>
        <w:lang w:val="uk-UA" w:eastAsia="en-US" w:bidi="ar-SA"/>
      </w:rPr>
    </w:lvl>
    <w:lvl w:ilvl="7" w:tplc="7B90A124">
      <w:numFmt w:val="bullet"/>
      <w:lvlText w:val="•"/>
      <w:lvlJc w:val="left"/>
      <w:pPr>
        <w:ind w:left="4849" w:hanging="1253"/>
      </w:pPr>
      <w:rPr>
        <w:rFonts w:hint="default"/>
        <w:lang w:val="uk-UA" w:eastAsia="en-US" w:bidi="ar-SA"/>
      </w:rPr>
    </w:lvl>
    <w:lvl w:ilvl="8" w:tplc="6BDEA040">
      <w:numFmt w:val="bullet"/>
      <w:lvlText w:val="•"/>
      <w:lvlJc w:val="left"/>
      <w:pPr>
        <w:ind w:left="5511" w:hanging="1253"/>
      </w:pPr>
      <w:rPr>
        <w:rFonts w:hint="default"/>
        <w:lang w:val="uk-UA" w:eastAsia="en-US" w:bidi="ar-SA"/>
      </w:rPr>
    </w:lvl>
  </w:abstractNum>
  <w:abstractNum w:abstractNumId="4">
    <w:nsid w:val="14F06A1D"/>
    <w:multiLevelType w:val="hybridMultilevel"/>
    <w:tmpl w:val="6896DC80"/>
    <w:lvl w:ilvl="0" w:tplc="9A7C1924">
      <w:start w:val="1"/>
      <w:numFmt w:val="decimal"/>
      <w:lvlText w:val="%1)"/>
      <w:lvlJc w:val="left"/>
      <w:pPr>
        <w:ind w:left="1980"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nsid w:val="1D306B8E"/>
    <w:multiLevelType w:val="hybridMultilevel"/>
    <w:tmpl w:val="D956748C"/>
    <w:lvl w:ilvl="0" w:tplc="725478C0">
      <w:start w:val="3"/>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1E32186E"/>
    <w:multiLevelType w:val="hybridMultilevel"/>
    <w:tmpl w:val="2466BF44"/>
    <w:lvl w:ilvl="0" w:tplc="3B12B540">
      <w:start w:val="1"/>
      <w:numFmt w:val="decimal"/>
      <w:lvlText w:val="%1."/>
      <w:lvlJc w:val="left"/>
      <w:pPr>
        <w:ind w:left="118" w:hanging="184"/>
      </w:pPr>
      <w:rPr>
        <w:rFonts w:hint="default"/>
        <w:b/>
        <w:bCs/>
        <w:spacing w:val="-5"/>
        <w:w w:val="100"/>
        <w:lang w:val="uk-UA" w:eastAsia="en-US" w:bidi="ar-SA"/>
      </w:rPr>
    </w:lvl>
    <w:lvl w:ilvl="1" w:tplc="F04E827C">
      <w:numFmt w:val="bullet"/>
      <w:lvlText w:val="•"/>
      <w:lvlJc w:val="left"/>
      <w:pPr>
        <w:ind w:left="1095" w:hanging="184"/>
      </w:pPr>
      <w:rPr>
        <w:rFonts w:hint="default"/>
        <w:lang w:val="uk-UA" w:eastAsia="en-US" w:bidi="ar-SA"/>
      </w:rPr>
    </w:lvl>
    <w:lvl w:ilvl="2" w:tplc="373EA95E">
      <w:numFmt w:val="bullet"/>
      <w:lvlText w:val="•"/>
      <w:lvlJc w:val="left"/>
      <w:pPr>
        <w:ind w:left="2070" w:hanging="184"/>
      </w:pPr>
      <w:rPr>
        <w:rFonts w:hint="default"/>
        <w:lang w:val="uk-UA" w:eastAsia="en-US" w:bidi="ar-SA"/>
      </w:rPr>
    </w:lvl>
    <w:lvl w:ilvl="3" w:tplc="FE1AC5C4">
      <w:numFmt w:val="bullet"/>
      <w:lvlText w:val="•"/>
      <w:lvlJc w:val="left"/>
      <w:pPr>
        <w:ind w:left="3045" w:hanging="184"/>
      </w:pPr>
      <w:rPr>
        <w:rFonts w:hint="default"/>
        <w:lang w:val="uk-UA" w:eastAsia="en-US" w:bidi="ar-SA"/>
      </w:rPr>
    </w:lvl>
    <w:lvl w:ilvl="4" w:tplc="72709F0A">
      <w:numFmt w:val="bullet"/>
      <w:lvlText w:val="•"/>
      <w:lvlJc w:val="left"/>
      <w:pPr>
        <w:ind w:left="4020" w:hanging="184"/>
      </w:pPr>
      <w:rPr>
        <w:rFonts w:hint="default"/>
        <w:lang w:val="uk-UA" w:eastAsia="en-US" w:bidi="ar-SA"/>
      </w:rPr>
    </w:lvl>
    <w:lvl w:ilvl="5" w:tplc="F10606E8">
      <w:numFmt w:val="bullet"/>
      <w:lvlText w:val="•"/>
      <w:lvlJc w:val="left"/>
      <w:pPr>
        <w:ind w:left="4995" w:hanging="184"/>
      </w:pPr>
      <w:rPr>
        <w:rFonts w:hint="default"/>
        <w:lang w:val="uk-UA" w:eastAsia="en-US" w:bidi="ar-SA"/>
      </w:rPr>
    </w:lvl>
    <w:lvl w:ilvl="6" w:tplc="3094F858">
      <w:numFmt w:val="bullet"/>
      <w:lvlText w:val="•"/>
      <w:lvlJc w:val="left"/>
      <w:pPr>
        <w:ind w:left="5970" w:hanging="184"/>
      </w:pPr>
      <w:rPr>
        <w:rFonts w:hint="default"/>
        <w:lang w:val="uk-UA" w:eastAsia="en-US" w:bidi="ar-SA"/>
      </w:rPr>
    </w:lvl>
    <w:lvl w:ilvl="7" w:tplc="024427DA">
      <w:numFmt w:val="bullet"/>
      <w:lvlText w:val="•"/>
      <w:lvlJc w:val="left"/>
      <w:pPr>
        <w:ind w:left="6945" w:hanging="184"/>
      </w:pPr>
      <w:rPr>
        <w:rFonts w:hint="default"/>
        <w:lang w:val="uk-UA" w:eastAsia="en-US" w:bidi="ar-SA"/>
      </w:rPr>
    </w:lvl>
    <w:lvl w:ilvl="8" w:tplc="6396D1E4">
      <w:numFmt w:val="bullet"/>
      <w:lvlText w:val="•"/>
      <w:lvlJc w:val="left"/>
      <w:pPr>
        <w:ind w:left="7920" w:hanging="184"/>
      </w:pPr>
      <w:rPr>
        <w:rFonts w:hint="default"/>
        <w:lang w:val="uk-UA" w:eastAsia="en-US" w:bidi="ar-SA"/>
      </w:rPr>
    </w:lvl>
  </w:abstractNum>
  <w:abstractNum w:abstractNumId="7">
    <w:nsid w:val="21782DB3"/>
    <w:multiLevelType w:val="hybridMultilevel"/>
    <w:tmpl w:val="46BAC488"/>
    <w:lvl w:ilvl="0" w:tplc="3FE83616">
      <w:start w:val="6"/>
      <w:numFmt w:val="decimal"/>
      <w:lvlText w:val="%1"/>
      <w:lvlJc w:val="left"/>
      <w:pPr>
        <w:ind w:left="910" w:hanging="554"/>
      </w:pPr>
      <w:rPr>
        <w:rFonts w:hint="default"/>
        <w:lang w:val="uk-UA" w:eastAsia="en-US" w:bidi="ar-SA"/>
      </w:rPr>
    </w:lvl>
    <w:lvl w:ilvl="1" w:tplc="4776F51E">
      <w:numFmt w:val="none"/>
      <w:lvlText w:val=""/>
      <w:lvlJc w:val="left"/>
      <w:pPr>
        <w:tabs>
          <w:tab w:val="num" w:pos="360"/>
        </w:tabs>
      </w:pPr>
    </w:lvl>
    <w:lvl w:ilvl="2" w:tplc="04023F96">
      <w:numFmt w:val="none"/>
      <w:lvlText w:val=""/>
      <w:lvlJc w:val="left"/>
      <w:pPr>
        <w:tabs>
          <w:tab w:val="num" w:pos="360"/>
        </w:tabs>
      </w:pPr>
    </w:lvl>
    <w:lvl w:ilvl="3" w:tplc="D9A405B0">
      <w:numFmt w:val="bullet"/>
      <w:lvlText w:val="•"/>
      <w:lvlJc w:val="left"/>
      <w:pPr>
        <w:ind w:left="2282" w:hanging="712"/>
      </w:pPr>
      <w:rPr>
        <w:rFonts w:hint="default"/>
        <w:lang w:val="uk-UA" w:eastAsia="en-US" w:bidi="ar-SA"/>
      </w:rPr>
    </w:lvl>
    <w:lvl w:ilvl="4" w:tplc="792E4F9A">
      <w:numFmt w:val="bullet"/>
      <w:lvlText w:val="•"/>
      <w:lvlJc w:val="left"/>
      <w:pPr>
        <w:ind w:left="2963" w:hanging="712"/>
      </w:pPr>
      <w:rPr>
        <w:rFonts w:hint="default"/>
        <w:lang w:val="uk-UA" w:eastAsia="en-US" w:bidi="ar-SA"/>
      </w:rPr>
    </w:lvl>
    <w:lvl w:ilvl="5" w:tplc="1D049A48">
      <w:numFmt w:val="bullet"/>
      <w:lvlText w:val="•"/>
      <w:lvlJc w:val="left"/>
      <w:pPr>
        <w:ind w:left="3644" w:hanging="712"/>
      </w:pPr>
      <w:rPr>
        <w:rFonts w:hint="default"/>
        <w:lang w:val="uk-UA" w:eastAsia="en-US" w:bidi="ar-SA"/>
      </w:rPr>
    </w:lvl>
    <w:lvl w:ilvl="6" w:tplc="2AC08DE4">
      <w:numFmt w:val="bullet"/>
      <w:lvlText w:val="•"/>
      <w:lvlJc w:val="left"/>
      <w:pPr>
        <w:ind w:left="4326" w:hanging="712"/>
      </w:pPr>
      <w:rPr>
        <w:rFonts w:hint="default"/>
        <w:lang w:val="uk-UA" w:eastAsia="en-US" w:bidi="ar-SA"/>
      </w:rPr>
    </w:lvl>
    <w:lvl w:ilvl="7" w:tplc="FAFA0D6E">
      <w:numFmt w:val="bullet"/>
      <w:lvlText w:val="•"/>
      <w:lvlJc w:val="left"/>
      <w:pPr>
        <w:ind w:left="5007" w:hanging="712"/>
      </w:pPr>
      <w:rPr>
        <w:rFonts w:hint="default"/>
        <w:lang w:val="uk-UA" w:eastAsia="en-US" w:bidi="ar-SA"/>
      </w:rPr>
    </w:lvl>
    <w:lvl w:ilvl="8" w:tplc="B5562BCC">
      <w:numFmt w:val="bullet"/>
      <w:lvlText w:val="•"/>
      <w:lvlJc w:val="left"/>
      <w:pPr>
        <w:ind w:left="5688" w:hanging="712"/>
      </w:pPr>
      <w:rPr>
        <w:rFonts w:hint="default"/>
        <w:lang w:val="uk-UA" w:eastAsia="en-US" w:bidi="ar-SA"/>
      </w:rPr>
    </w:lvl>
  </w:abstractNum>
  <w:abstractNum w:abstractNumId="8">
    <w:nsid w:val="21FD24B4"/>
    <w:multiLevelType w:val="hybridMultilevel"/>
    <w:tmpl w:val="79DA2A04"/>
    <w:lvl w:ilvl="0" w:tplc="4B74F76C">
      <w:start w:val="7"/>
      <w:numFmt w:val="decimal"/>
      <w:lvlText w:val="%1"/>
      <w:lvlJc w:val="left"/>
      <w:pPr>
        <w:ind w:left="124" w:hanging="623"/>
      </w:pPr>
      <w:rPr>
        <w:rFonts w:hint="default"/>
        <w:lang w:val="uk-UA" w:eastAsia="en-US" w:bidi="ar-SA"/>
      </w:rPr>
    </w:lvl>
    <w:lvl w:ilvl="1" w:tplc="964A27CA">
      <w:numFmt w:val="none"/>
      <w:lvlText w:val=""/>
      <w:lvlJc w:val="left"/>
      <w:pPr>
        <w:tabs>
          <w:tab w:val="num" w:pos="360"/>
        </w:tabs>
      </w:pPr>
    </w:lvl>
    <w:lvl w:ilvl="2" w:tplc="B5AE7772">
      <w:numFmt w:val="bullet"/>
      <w:lvlText w:val="•"/>
      <w:lvlJc w:val="left"/>
      <w:pPr>
        <w:ind w:left="2067" w:hanging="623"/>
      </w:pPr>
      <w:rPr>
        <w:rFonts w:hint="default"/>
        <w:lang w:val="uk-UA" w:eastAsia="en-US" w:bidi="ar-SA"/>
      </w:rPr>
    </w:lvl>
    <w:lvl w:ilvl="3" w:tplc="D1124942">
      <w:numFmt w:val="bullet"/>
      <w:lvlText w:val="•"/>
      <w:lvlJc w:val="left"/>
      <w:pPr>
        <w:ind w:left="3041" w:hanging="623"/>
      </w:pPr>
      <w:rPr>
        <w:rFonts w:hint="default"/>
        <w:lang w:val="uk-UA" w:eastAsia="en-US" w:bidi="ar-SA"/>
      </w:rPr>
    </w:lvl>
    <w:lvl w:ilvl="4" w:tplc="C2A4BB34">
      <w:numFmt w:val="bullet"/>
      <w:lvlText w:val="•"/>
      <w:lvlJc w:val="left"/>
      <w:pPr>
        <w:ind w:left="4015" w:hanging="623"/>
      </w:pPr>
      <w:rPr>
        <w:rFonts w:hint="default"/>
        <w:lang w:val="uk-UA" w:eastAsia="en-US" w:bidi="ar-SA"/>
      </w:rPr>
    </w:lvl>
    <w:lvl w:ilvl="5" w:tplc="684E1A24">
      <w:numFmt w:val="bullet"/>
      <w:lvlText w:val="•"/>
      <w:lvlJc w:val="left"/>
      <w:pPr>
        <w:ind w:left="4989" w:hanging="623"/>
      </w:pPr>
      <w:rPr>
        <w:rFonts w:hint="default"/>
        <w:lang w:val="uk-UA" w:eastAsia="en-US" w:bidi="ar-SA"/>
      </w:rPr>
    </w:lvl>
    <w:lvl w:ilvl="6" w:tplc="58E81F7C">
      <w:numFmt w:val="bullet"/>
      <w:lvlText w:val="•"/>
      <w:lvlJc w:val="left"/>
      <w:pPr>
        <w:ind w:left="5962" w:hanging="623"/>
      </w:pPr>
      <w:rPr>
        <w:rFonts w:hint="default"/>
        <w:lang w:val="uk-UA" w:eastAsia="en-US" w:bidi="ar-SA"/>
      </w:rPr>
    </w:lvl>
    <w:lvl w:ilvl="7" w:tplc="2CE249C6">
      <w:numFmt w:val="bullet"/>
      <w:lvlText w:val="•"/>
      <w:lvlJc w:val="left"/>
      <w:pPr>
        <w:ind w:left="6936" w:hanging="623"/>
      </w:pPr>
      <w:rPr>
        <w:rFonts w:hint="default"/>
        <w:lang w:val="uk-UA" w:eastAsia="en-US" w:bidi="ar-SA"/>
      </w:rPr>
    </w:lvl>
    <w:lvl w:ilvl="8" w:tplc="AA528DCE">
      <w:numFmt w:val="bullet"/>
      <w:lvlText w:val="•"/>
      <w:lvlJc w:val="left"/>
      <w:pPr>
        <w:ind w:left="7910" w:hanging="623"/>
      </w:pPr>
      <w:rPr>
        <w:rFonts w:hint="default"/>
        <w:lang w:val="uk-UA" w:eastAsia="en-US" w:bidi="ar-SA"/>
      </w:rPr>
    </w:lvl>
  </w:abstractNum>
  <w:abstractNum w:abstractNumId="9">
    <w:nsid w:val="27837A0D"/>
    <w:multiLevelType w:val="hybridMultilevel"/>
    <w:tmpl w:val="4666370E"/>
    <w:lvl w:ilvl="0" w:tplc="A4025C12">
      <w:start w:val="1"/>
      <w:numFmt w:val="decimal"/>
      <w:lvlText w:val="%1."/>
      <w:lvlJc w:val="left"/>
      <w:pPr>
        <w:ind w:left="469" w:hanging="255"/>
        <w:jc w:val="right"/>
      </w:pPr>
      <w:rPr>
        <w:rFonts w:ascii="Times New Roman" w:eastAsia="Times New Roman" w:hAnsi="Times New Roman" w:cs="Times New Roman" w:hint="default"/>
        <w:spacing w:val="-22"/>
        <w:w w:val="100"/>
        <w:sz w:val="25"/>
        <w:szCs w:val="25"/>
        <w:lang w:val="uk-UA" w:eastAsia="en-US" w:bidi="ar-SA"/>
      </w:rPr>
    </w:lvl>
    <w:lvl w:ilvl="1" w:tplc="7440239E">
      <w:numFmt w:val="bullet"/>
      <w:lvlText w:val="•"/>
      <w:lvlJc w:val="left"/>
      <w:pPr>
        <w:ind w:left="1093" w:hanging="255"/>
      </w:pPr>
      <w:rPr>
        <w:rFonts w:hint="default"/>
        <w:lang w:val="uk-UA" w:eastAsia="en-US" w:bidi="ar-SA"/>
      </w:rPr>
    </w:lvl>
    <w:lvl w:ilvl="2" w:tplc="E5ACBCE0">
      <w:numFmt w:val="bullet"/>
      <w:lvlText w:val="•"/>
      <w:lvlJc w:val="left"/>
      <w:pPr>
        <w:ind w:left="1726" w:hanging="255"/>
      </w:pPr>
      <w:rPr>
        <w:rFonts w:hint="default"/>
        <w:lang w:val="uk-UA" w:eastAsia="en-US" w:bidi="ar-SA"/>
      </w:rPr>
    </w:lvl>
    <w:lvl w:ilvl="3" w:tplc="8596668E">
      <w:numFmt w:val="bullet"/>
      <w:lvlText w:val="•"/>
      <w:lvlJc w:val="left"/>
      <w:pPr>
        <w:ind w:left="2359" w:hanging="255"/>
      </w:pPr>
      <w:rPr>
        <w:rFonts w:hint="default"/>
        <w:lang w:val="uk-UA" w:eastAsia="en-US" w:bidi="ar-SA"/>
      </w:rPr>
    </w:lvl>
    <w:lvl w:ilvl="4" w:tplc="C1B25E8A">
      <w:numFmt w:val="bullet"/>
      <w:lvlText w:val="•"/>
      <w:lvlJc w:val="left"/>
      <w:pPr>
        <w:ind w:left="2992" w:hanging="255"/>
      </w:pPr>
      <w:rPr>
        <w:rFonts w:hint="default"/>
        <w:lang w:val="uk-UA" w:eastAsia="en-US" w:bidi="ar-SA"/>
      </w:rPr>
    </w:lvl>
    <w:lvl w:ilvl="5" w:tplc="3E083D86">
      <w:numFmt w:val="bullet"/>
      <w:lvlText w:val="•"/>
      <w:lvlJc w:val="left"/>
      <w:pPr>
        <w:ind w:left="3625" w:hanging="255"/>
      </w:pPr>
      <w:rPr>
        <w:rFonts w:hint="default"/>
        <w:lang w:val="uk-UA" w:eastAsia="en-US" w:bidi="ar-SA"/>
      </w:rPr>
    </w:lvl>
    <w:lvl w:ilvl="6" w:tplc="86C6F458">
      <w:numFmt w:val="bullet"/>
      <w:lvlText w:val="•"/>
      <w:lvlJc w:val="left"/>
      <w:pPr>
        <w:ind w:left="4259" w:hanging="255"/>
      </w:pPr>
      <w:rPr>
        <w:rFonts w:hint="default"/>
        <w:lang w:val="uk-UA" w:eastAsia="en-US" w:bidi="ar-SA"/>
      </w:rPr>
    </w:lvl>
    <w:lvl w:ilvl="7" w:tplc="53D6D274">
      <w:numFmt w:val="bullet"/>
      <w:lvlText w:val="•"/>
      <w:lvlJc w:val="left"/>
      <w:pPr>
        <w:ind w:left="4892" w:hanging="255"/>
      </w:pPr>
      <w:rPr>
        <w:rFonts w:hint="default"/>
        <w:lang w:val="uk-UA" w:eastAsia="en-US" w:bidi="ar-SA"/>
      </w:rPr>
    </w:lvl>
    <w:lvl w:ilvl="8" w:tplc="6A605CF6">
      <w:numFmt w:val="bullet"/>
      <w:lvlText w:val="•"/>
      <w:lvlJc w:val="left"/>
      <w:pPr>
        <w:ind w:left="5525" w:hanging="255"/>
      </w:pPr>
      <w:rPr>
        <w:rFonts w:hint="default"/>
        <w:lang w:val="uk-UA" w:eastAsia="en-US" w:bidi="ar-SA"/>
      </w:rPr>
    </w:lvl>
  </w:abstractNum>
  <w:abstractNum w:abstractNumId="10">
    <w:nsid w:val="28550287"/>
    <w:multiLevelType w:val="hybridMultilevel"/>
    <w:tmpl w:val="3D903B42"/>
    <w:lvl w:ilvl="0" w:tplc="AFC24B2C">
      <w:start w:val="1"/>
      <w:numFmt w:val="decimal"/>
      <w:lvlText w:val="%1."/>
      <w:lvlJc w:val="left"/>
      <w:pPr>
        <w:ind w:left="142" w:hanging="428"/>
      </w:pPr>
      <w:rPr>
        <w:rFonts w:ascii="Times New Roman" w:eastAsia="Times New Roman" w:hAnsi="Times New Roman" w:cs="Times New Roman" w:hint="default"/>
        <w:spacing w:val="-20"/>
        <w:w w:val="100"/>
        <w:sz w:val="25"/>
        <w:szCs w:val="25"/>
        <w:lang w:val="uk-UA" w:eastAsia="en-US" w:bidi="ar-SA"/>
      </w:rPr>
    </w:lvl>
    <w:lvl w:ilvl="1" w:tplc="25FEEBF4">
      <w:numFmt w:val="bullet"/>
      <w:lvlText w:val="•"/>
      <w:lvlJc w:val="left"/>
      <w:pPr>
        <w:ind w:left="1115" w:hanging="428"/>
      </w:pPr>
      <w:rPr>
        <w:rFonts w:hint="default"/>
        <w:lang w:val="uk-UA" w:eastAsia="en-US" w:bidi="ar-SA"/>
      </w:rPr>
    </w:lvl>
    <w:lvl w:ilvl="2" w:tplc="8BEC5540">
      <w:numFmt w:val="bullet"/>
      <w:lvlText w:val="•"/>
      <w:lvlJc w:val="left"/>
      <w:pPr>
        <w:ind w:left="2091" w:hanging="428"/>
      </w:pPr>
      <w:rPr>
        <w:rFonts w:hint="default"/>
        <w:lang w:val="uk-UA" w:eastAsia="en-US" w:bidi="ar-SA"/>
      </w:rPr>
    </w:lvl>
    <w:lvl w:ilvl="3" w:tplc="F75AD054">
      <w:numFmt w:val="bullet"/>
      <w:lvlText w:val="•"/>
      <w:lvlJc w:val="left"/>
      <w:pPr>
        <w:ind w:left="3067" w:hanging="428"/>
      </w:pPr>
      <w:rPr>
        <w:rFonts w:hint="default"/>
        <w:lang w:val="uk-UA" w:eastAsia="en-US" w:bidi="ar-SA"/>
      </w:rPr>
    </w:lvl>
    <w:lvl w:ilvl="4" w:tplc="C1F6702C">
      <w:numFmt w:val="bullet"/>
      <w:lvlText w:val="•"/>
      <w:lvlJc w:val="left"/>
      <w:pPr>
        <w:ind w:left="4043" w:hanging="428"/>
      </w:pPr>
      <w:rPr>
        <w:rFonts w:hint="default"/>
        <w:lang w:val="uk-UA" w:eastAsia="en-US" w:bidi="ar-SA"/>
      </w:rPr>
    </w:lvl>
    <w:lvl w:ilvl="5" w:tplc="BCE077F0">
      <w:numFmt w:val="bullet"/>
      <w:lvlText w:val="•"/>
      <w:lvlJc w:val="left"/>
      <w:pPr>
        <w:ind w:left="5019" w:hanging="428"/>
      </w:pPr>
      <w:rPr>
        <w:rFonts w:hint="default"/>
        <w:lang w:val="uk-UA" w:eastAsia="en-US" w:bidi="ar-SA"/>
      </w:rPr>
    </w:lvl>
    <w:lvl w:ilvl="6" w:tplc="90D6D186">
      <w:numFmt w:val="bullet"/>
      <w:lvlText w:val="•"/>
      <w:lvlJc w:val="left"/>
      <w:pPr>
        <w:ind w:left="5995" w:hanging="428"/>
      </w:pPr>
      <w:rPr>
        <w:rFonts w:hint="default"/>
        <w:lang w:val="uk-UA" w:eastAsia="en-US" w:bidi="ar-SA"/>
      </w:rPr>
    </w:lvl>
    <w:lvl w:ilvl="7" w:tplc="8FF89E6A">
      <w:numFmt w:val="bullet"/>
      <w:lvlText w:val="•"/>
      <w:lvlJc w:val="left"/>
      <w:pPr>
        <w:ind w:left="6971" w:hanging="428"/>
      </w:pPr>
      <w:rPr>
        <w:rFonts w:hint="default"/>
        <w:lang w:val="uk-UA" w:eastAsia="en-US" w:bidi="ar-SA"/>
      </w:rPr>
    </w:lvl>
    <w:lvl w:ilvl="8" w:tplc="E8E665F4">
      <w:numFmt w:val="bullet"/>
      <w:lvlText w:val="•"/>
      <w:lvlJc w:val="left"/>
      <w:pPr>
        <w:ind w:left="7947" w:hanging="428"/>
      </w:pPr>
      <w:rPr>
        <w:rFonts w:hint="default"/>
        <w:lang w:val="uk-UA" w:eastAsia="en-US" w:bidi="ar-SA"/>
      </w:rPr>
    </w:lvl>
  </w:abstractNum>
  <w:abstractNum w:abstractNumId="11">
    <w:nsid w:val="309D3F74"/>
    <w:multiLevelType w:val="hybridMultilevel"/>
    <w:tmpl w:val="B0508ED2"/>
    <w:lvl w:ilvl="0" w:tplc="711EF330">
      <w:start w:val="2"/>
      <w:numFmt w:val="decimal"/>
      <w:lvlText w:val="%1"/>
      <w:lvlJc w:val="left"/>
      <w:pPr>
        <w:ind w:left="136" w:hanging="720"/>
      </w:pPr>
      <w:rPr>
        <w:rFonts w:hint="default"/>
        <w:lang w:val="uk-UA" w:eastAsia="en-US" w:bidi="ar-SA"/>
      </w:rPr>
    </w:lvl>
    <w:lvl w:ilvl="1" w:tplc="FFB465D2">
      <w:numFmt w:val="none"/>
      <w:lvlText w:val=""/>
      <w:lvlJc w:val="left"/>
      <w:pPr>
        <w:tabs>
          <w:tab w:val="num" w:pos="360"/>
        </w:tabs>
      </w:pPr>
    </w:lvl>
    <w:lvl w:ilvl="2" w:tplc="8A42A20A">
      <w:numFmt w:val="bullet"/>
      <w:lvlText w:val="•"/>
      <w:lvlJc w:val="left"/>
      <w:pPr>
        <w:ind w:left="2104" w:hanging="720"/>
      </w:pPr>
      <w:rPr>
        <w:rFonts w:hint="default"/>
        <w:lang w:val="uk-UA" w:eastAsia="en-US" w:bidi="ar-SA"/>
      </w:rPr>
    </w:lvl>
    <w:lvl w:ilvl="3" w:tplc="CBCA8136">
      <w:numFmt w:val="bullet"/>
      <w:lvlText w:val="•"/>
      <w:lvlJc w:val="left"/>
      <w:pPr>
        <w:ind w:left="3087" w:hanging="720"/>
      </w:pPr>
      <w:rPr>
        <w:rFonts w:hint="default"/>
        <w:lang w:val="uk-UA" w:eastAsia="en-US" w:bidi="ar-SA"/>
      </w:rPr>
    </w:lvl>
    <w:lvl w:ilvl="4" w:tplc="7AF2055C">
      <w:numFmt w:val="bullet"/>
      <w:lvlText w:val="•"/>
      <w:lvlJc w:val="left"/>
      <w:pPr>
        <w:ind w:left="4069" w:hanging="720"/>
      </w:pPr>
      <w:rPr>
        <w:rFonts w:hint="default"/>
        <w:lang w:val="uk-UA" w:eastAsia="en-US" w:bidi="ar-SA"/>
      </w:rPr>
    </w:lvl>
    <w:lvl w:ilvl="5" w:tplc="FCC6029C">
      <w:numFmt w:val="bullet"/>
      <w:lvlText w:val="•"/>
      <w:lvlJc w:val="left"/>
      <w:pPr>
        <w:ind w:left="5052" w:hanging="720"/>
      </w:pPr>
      <w:rPr>
        <w:rFonts w:hint="default"/>
        <w:lang w:val="uk-UA" w:eastAsia="en-US" w:bidi="ar-SA"/>
      </w:rPr>
    </w:lvl>
    <w:lvl w:ilvl="6" w:tplc="75D4B6D6">
      <w:numFmt w:val="bullet"/>
      <w:lvlText w:val="•"/>
      <w:lvlJc w:val="left"/>
      <w:pPr>
        <w:ind w:left="6034" w:hanging="720"/>
      </w:pPr>
      <w:rPr>
        <w:rFonts w:hint="default"/>
        <w:lang w:val="uk-UA" w:eastAsia="en-US" w:bidi="ar-SA"/>
      </w:rPr>
    </w:lvl>
    <w:lvl w:ilvl="7" w:tplc="D0F046D0">
      <w:numFmt w:val="bullet"/>
      <w:lvlText w:val="•"/>
      <w:lvlJc w:val="left"/>
      <w:pPr>
        <w:ind w:left="7016" w:hanging="720"/>
      </w:pPr>
      <w:rPr>
        <w:rFonts w:hint="default"/>
        <w:lang w:val="uk-UA" w:eastAsia="en-US" w:bidi="ar-SA"/>
      </w:rPr>
    </w:lvl>
    <w:lvl w:ilvl="8" w:tplc="05644CF8">
      <w:numFmt w:val="bullet"/>
      <w:lvlText w:val="•"/>
      <w:lvlJc w:val="left"/>
      <w:pPr>
        <w:ind w:left="7999" w:hanging="720"/>
      </w:pPr>
      <w:rPr>
        <w:rFonts w:hint="default"/>
        <w:lang w:val="uk-UA" w:eastAsia="en-US" w:bidi="ar-SA"/>
      </w:rPr>
    </w:lvl>
  </w:abstractNum>
  <w:abstractNum w:abstractNumId="12">
    <w:nsid w:val="37E20F06"/>
    <w:multiLevelType w:val="hybridMultilevel"/>
    <w:tmpl w:val="557850E2"/>
    <w:lvl w:ilvl="0" w:tplc="6F663B86">
      <w:start w:val="4"/>
      <w:numFmt w:val="decimal"/>
      <w:lvlText w:val="%1"/>
      <w:lvlJc w:val="left"/>
      <w:pPr>
        <w:ind w:left="152" w:hanging="579"/>
      </w:pPr>
      <w:rPr>
        <w:rFonts w:hint="default"/>
        <w:lang w:val="uk-UA" w:eastAsia="en-US" w:bidi="ar-SA"/>
      </w:rPr>
    </w:lvl>
    <w:lvl w:ilvl="1" w:tplc="09624D18">
      <w:numFmt w:val="none"/>
      <w:lvlText w:val=""/>
      <w:lvlJc w:val="left"/>
      <w:pPr>
        <w:tabs>
          <w:tab w:val="num" w:pos="360"/>
        </w:tabs>
      </w:pPr>
    </w:lvl>
    <w:lvl w:ilvl="2" w:tplc="0EA04B1C">
      <w:numFmt w:val="bullet"/>
      <w:lvlText w:val="•"/>
      <w:lvlJc w:val="left"/>
      <w:pPr>
        <w:ind w:left="2206" w:hanging="579"/>
      </w:pPr>
      <w:rPr>
        <w:rFonts w:hint="default"/>
        <w:lang w:val="uk-UA" w:eastAsia="en-US" w:bidi="ar-SA"/>
      </w:rPr>
    </w:lvl>
    <w:lvl w:ilvl="3" w:tplc="E536D2E6">
      <w:numFmt w:val="bullet"/>
      <w:lvlText w:val="•"/>
      <w:lvlJc w:val="left"/>
      <w:pPr>
        <w:ind w:left="3229" w:hanging="579"/>
      </w:pPr>
      <w:rPr>
        <w:rFonts w:hint="default"/>
        <w:lang w:val="uk-UA" w:eastAsia="en-US" w:bidi="ar-SA"/>
      </w:rPr>
    </w:lvl>
    <w:lvl w:ilvl="4" w:tplc="8012CDDE">
      <w:numFmt w:val="bullet"/>
      <w:lvlText w:val="•"/>
      <w:lvlJc w:val="left"/>
      <w:pPr>
        <w:ind w:left="4252" w:hanging="579"/>
      </w:pPr>
      <w:rPr>
        <w:rFonts w:hint="default"/>
        <w:lang w:val="uk-UA" w:eastAsia="en-US" w:bidi="ar-SA"/>
      </w:rPr>
    </w:lvl>
    <w:lvl w:ilvl="5" w:tplc="5238A8D2">
      <w:numFmt w:val="bullet"/>
      <w:lvlText w:val="•"/>
      <w:lvlJc w:val="left"/>
      <w:pPr>
        <w:ind w:left="5275" w:hanging="579"/>
      </w:pPr>
      <w:rPr>
        <w:rFonts w:hint="default"/>
        <w:lang w:val="uk-UA" w:eastAsia="en-US" w:bidi="ar-SA"/>
      </w:rPr>
    </w:lvl>
    <w:lvl w:ilvl="6" w:tplc="3050E326">
      <w:numFmt w:val="bullet"/>
      <w:lvlText w:val="•"/>
      <w:lvlJc w:val="left"/>
      <w:pPr>
        <w:ind w:left="6298" w:hanging="579"/>
      </w:pPr>
      <w:rPr>
        <w:rFonts w:hint="default"/>
        <w:lang w:val="uk-UA" w:eastAsia="en-US" w:bidi="ar-SA"/>
      </w:rPr>
    </w:lvl>
    <w:lvl w:ilvl="7" w:tplc="C1E86C78">
      <w:numFmt w:val="bullet"/>
      <w:lvlText w:val="•"/>
      <w:lvlJc w:val="left"/>
      <w:pPr>
        <w:ind w:left="7321" w:hanging="579"/>
      </w:pPr>
      <w:rPr>
        <w:rFonts w:hint="default"/>
        <w:lang w:val="uk-UA" w:eastAsia="en-US" w:bidi="ar-SA"/>
      </w:rPr>
    </w:lvl>
    <w:lvl w:ilvl="8" w:tplc="9E84ACE6">
      <w:numFmt w:val="bullet"/>
      <w:lvlText w:val="•"/>
      <w:lvlJc w:val="left"/>
      <w:pPr>
        <w:ind w:left="8344" w:hanging="579"/>
      </w:pPr>
      <w:rPr>
        <w:rFonts w:hint="default"/>
        <w:lang w:val="uk-UA" w:eastAsia="en-US" w:bidi="ar-SA"/>
      </w:rPr>
    </w:lvl>
  </w:abstractNum>
  <w:abstractNum w:abstractNumId="13">
    <w:nsid w:val="3F427E5B"/>
    <w:multiLevelType w:val="hybridMultilevel"/>
    <w:tmpl w:val="7E62D418"/>
    <w:lvl w:ilvl="0" w:tplc="18A25360">
      <w:start w:val="8"/>
      <w:numFmt w:val="decimal"/>
      <w:lvlText w:val="%1"/>
      <w:lvlJc w:val="left"/>
      <w:pPr>
        <w:ind w:left="116" w:hanging="720"/>
      </w:pPr>
      <w:rPr>
        <w:rFonts w:hint="default"/>
        <w:lang w:val="uk-UA" w:eastAsia="en-US" w:bidi="ar-SA"/>
      </w:rPr>
    </w:lvl>
    <w:lvl w:ilvl="1" w:tplc="FE0E16E0">
      <w:numFmt w:val="none"/>
      <w:lvlText w:val=""/>
      <w:lvlJc w:val="left"/>
      <w:pPr>
        <w:tabs>
          <w:tab w:val="num" w:pos="360"/>
        </w:tabs>
      </w:pPr>
    </w:lvl>
    <w:lvl w:ilvl="2" w:tplc="16ECB8DC">
      <w:numFmt w:val="bullet"/>
      <w:lvlText w:val="•"/>
      <w:lvlJc w:val="left"/>
      <w:pPr>
        <w:ind w:left="2067" w:hanging="720"/>
      </w:pPr>
      <w:rPr>
        <w:rFonts w:hint="default"/>
        <w:lang w:val="uk-UA" w:eastAsia="en-US" w:bidi="ar-SA"/>
      </w:rPr>
    </w:lvl>
    <w:lvl w:ilvl="3" w:tplc="517ECD40">
      <w:numFmt w:val="bullet"/>
      <w:lvlText w:val="•"/>
      <w:lvlJc w:val="left"/>
      <w:pPr>
        <w:ind w:left="3041" w:hanging="720"/>
      </w:pPr>
      <w:rPr>
        <w:rFonts w:hint="default"/>
        <w:lang w:val="uk-UA" w:eastAsia="en-US" w:bidi="ar-SA"/>
      </w:rPr>
    </w:lvl>
    <w:lvl w:ilvl="4" w:tplc="AF72184A">
      <w:numFmt w:val="bullet"/>
      <w:lvlText w:val="•"/>
      <w:lvlJc w:val="left"/>
      <w:pPr>
        <w:ind w:left="4015" w:hanging="720"/>
      </w:pPr>
      <w:rPr>
        <w:rFonts w:hint="default"/>
        <w:lang w:val="uk-UA" w:eastAsia="en-US" w:bidi="ar-SA"/>
      </w:rPr>
    </w:lvl>
    <w:lvl w:ilvl="5" w:tplc="295C2C30">
      <w:numFmt w:val="bullet"/>
      <w:lvlText w:val="•"/>
      <w:lvlJc w:val="left"/>
      <w:pPr>
        <w:ind w:left="4989" w:hanging="720"/>
      </w:pPr>
      <w:rPr>
        <w:rFonts w:hint="default"/>
        <w:lang w:val="uk-UA" w:eastAsia="en-US" w:bidi="ar-SA"/>
      </w:rPr>
    </w:lvl>
    <w:lvl w:ilvl="6" w:tplc="9E56E7AE">
      <w:numFmt w:val="bullet"/>
      <w:lvlText w:val="•"/>
      <w:lvlJc w:val="left"/>
      <w:pPr>
        <w:ind w:left="5962" w:hanging="720"/>
      </w:pPr>
      <w:rPr>
        <w:rFonts w:hint="default"/>
        <w:lang w:val="uk-UA" w:eastAsia="en-US" w:bidi="ar-SA"/>
      </w:rPr>
    </w:lvl>
    <w:lvl w:ilvl="7" w:tplc="8E7244B0">
      <w:numFmt w:val="bullet"/>
      <w:lvlText w:val="•"/>
      <w:lvlJc w:val="left"/>
      <w:pPr>
        <w:ind w:left="6936" w:hanging="720"/>
      </w:pPr>
      <w:rPr>
        <w:rFonts w:hint="default"/>
        <w:lang w:val="uk-UA" w:eastAsia="en-US" w:bidi="ar-SA"/>
      </w:rPr>
    </w:lvl>
    <w:lvl w:ilvl="8" w:tplc="9C724246">
      <w:numFmt w:val="bullet"/>
      <w:lvlText w:val="•"/>
      <w:lvlJc w:val="left"/>
      <w:pPr>
        <w:ind w:left="7910" w:hanging="720"/>
      </w:pPr>
      <w:rPr>
        <w:rFonts w:hint="default"/>
        <w:lang w:val="uk-UA" w:eastAsia="en-US" w:bidi="ar-SA"/>
      </w:rPr>
    </w:lvl>
  </w:abstractNum>
  <w:abstractNum w:abstractNumId="14">
    <w:nsid w:val="3F487A2C"/>
    <w:multiLevelType w:val="multilevel"/>
    <w:tmpl w:val="CEDA24B6"/>
    <w:lvl w:ilvl="0">
      <w:start w:val="1"/>
      <w:numFmt w:val="decimal"/>
      <w:lvlText w:val="%1."/>
      <w:lvlJc w:val="left"/>
      <w:pPr>
        <w:ind w:left="480" w:hanging="480"/>
      </w:pPr>
      <w:rPr>
        <w:rFonts w:ascii="Times New Roman" w:eastAsia="Times New Roman" w:hAnsi="Times New Roman" w:cs="Times New Roman"/>
      </w:rPr>
    </w:lvl>
    <w:lvl w:ilvl="1">
      <w:start w:val="1"/>
      <w:numFmt w:val="decimal"/>
      <w:isLgl/>
      <w:lvlText w:val="%1.%2."/>
      <w:lvlJc w:val="left"/>
      <w:pPr>
        <w:ind w:left="1579" w:hanging="1230"/>
      </w:pPr>
      <w:rPr>
        <w:rFonts w:hint="default"/>
      </w:rPr>
    </w:lvl>
    <w:lvl w:ilvl="2">
      <w:start w:val="1"/>
      <w:numFmt w:val="decimal"/>
      <w:isLgl/>
      <w:lvlText w:val="%1.%2.%3."/>
      <w:lvlJc w:val="left"/>
      <w:pPr>
        <w:ind w:left="1928" w:hanging="1230"/>
      </w:pPr>
      <w:rPr>
        <w:rFonts w:hint="default"/>
      </w:rPr>
    </w:lvl>
    <w:lvl w:ilvl="3">
      <w:start w:val="1"/>
      <w:numFmt w:val="decimal"/>
      <w:isLgl/>
      <w:lvlText w:val="%1.%2.%3.%4."/>
      <w:lvlJc w:val="left"/>
      <w:pPr>
        <w:ind w:left="2277" w:hanging="1230"/>
      </w:pPr>
      <w:rPr>
        <w:rFonts w:hint="default"/>
      </w:rPr>
    </w:lvl>
    <w:lvl w:ilvl="4">
      <w:start w:val="1"/>
      <w:numFmt w:val="decimal"/>
      <w:isLgl/>
      <w:lvlText w:val="%1.%2.%3.%4.%5."/>
      <w:lvlJc w:val="left"/>
      <w:pPr>
        <w:ind w:left="2626" w:hanging="123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5">
    <w:nsid w:val="41A10EA0"/>
    <w:multiLevelType w:val="hybridMultilevel"/>
    <w:tmpl w:val="E7A401E4"/>
    <w:lvl w:ilvl="0" w:tplc="D4C4131A">
      <w:start w:val="3"/>
      <w:numFmt w:val="decimal"/>
      <w:lvlText w:val="%1"/>
      <w:lvlJc w:val="left"/>
      <w:pPr>
        <w:ind w:left="1174" w:hanging="486"/>
      </w:pPr>
      <w:rPr>
        <w:rFonts w:hint="default"/>
        <w:lang w:val="uk-UA" w:eastAsia="en-US" w:bidi="ar-SA"/>
      </w:rPr>
    </w:lvl>
    <w:lvl w:ilvl="1" w:tplc="3F0C17AE">
      <w:numFmt w:val="none"/>
      <w:lvlText w:val=""/>
      <w:lvlJc w:val="left"/>
      <w:pPr>
        <w:tabs>
          <w:tab w:val="num" w:pos="360"/>
        </w:tabs>
      </w:pPr>
    </w:lvl>
    <w:lvl w:ilvl="2" w:tplc="F10C2430">
      <w:numFmt w:val="bullet"/>
      <w:lvlText w:val="•"/>
      <w:lvlJc w:val="left"/>
      <w:pPr>
        <w:ind w:left="3022" w:hanging="486"/>
      </w:pPr>
      <w:rPr>
        <w:rFonts w:hint="default"/>
        <w:lang w:val="uk-UA" w:eastAsia="en-US" w:bidi="ar-SA"/>
      </w:rPr>
    </w:lvl>
    <w:lvl w:ilvl="3" w:tplc="C1D205A4">
      <w:numFmt w:val="bullet"/>
      <w:lvlText w:val="•"/>
      <w:lvlJc w:val="left"/>
      <w:pPr>
        <w:ind w:left="3943" w:hanging="486"/>
      </w:pPr>
      <w:rPr>
        <w:rFonts w:hint="default"/>
        <w:lang w:val="uk-UA" w:eastAsia="en-US" w:bidi="ar-SA"/>
      </w:rPr>
    </w:lvl>
    <w:lvl w:ilvl="4" w:tplc="ADC01148">
      <w:numFmt w:val="bullet"/>
      <w:lvlText w:val="•"/>
      <w:lvlJc w:val="left"/>
      <w:pPr>
        <w:ind w:left="4864" w:hanging="486"/>
      </w:pPr>
      <w:rPr>
        <w:rFonts w:hint="default"/>
        <w:lang w:val="uk-UA" w:eastAsia="en-US" w:bidi="ar-SA"/>
      </w:rPr>
    </w:lvl>
    <w:lvl w:ilvl="5" w:tplc="6E60DEAE">
      <w:numFmt w:val="bullet"/>
      <w:lvlText w:val="•"/>
      <w:lvlJc w:val="left"/>
      <w:pPr>
        <w:ind w:left="5785" w:hanging="486"/>
      </w:pPr>
      <w:rPr>
        <w:rFonts w:hint="default"/>
        <w:lang w:val="uk-UA" w:eastAsia="en-US" w:bidi="ar-SA"/>
      </w:rPr>
    </w:lvl>
    <w:lvl w:ilvl="6" w:tplc="7764C94A">
      <w:numFmt w:val="bullet"/>
      <w:lvlText w:val="•"/>
      <w:lvlJc w:val="left"/>
      <w:pPr>
        <w:ind w:left="6706" w:hanging="486"/>
      </w:pPr>
      <w:rPr>
        <w:rFonts w:hint="default"/>
        <w:lang w:val="uk-UA" w:eastAsia="en-US" w:bidi="ar-SA"/>
      </w:rPr>
    </w:lvl>
    <w:lvl w:ilvl="7" w:tplc="A1608EB8">
      <w:numFmt w:val="bullet"/>
      <w:lvlText w:val="•"/>
      <w:lvlJc w:val="left"/>
      <w:pPr>
        <w:ind w:left="7627" w:hanging="486"/>
      </w:pPr>
      <w:rPr>
        <w:rFonts w:hint="default"/>
        <w:lang w:val="uk-UA" w:eastAsia="en-US" w:bidi="ar-SA"/>
      </w:rPr>
    </w:lvl>
    <w:lvl w:ilvl="8" w:tplc="A8601078">
      <w:numFmt w:val="bullet"/>
      <w:lvlText w:val="•"/>
      <w:lvlJc w:val="left"/>
      <w:pPr>
        <w:ind w:left="8548" w:hanging="486"/>
      </w:pPr>
      <w:rPr>
        <w:rFonts w:hint="default"/>
        <w:lang w:val="uk-UA" w:eastAsia="en-US" w:bidi="ar-SA"/>
      </w:rPr>
    </w:lvl>
  </w:abstractNum>
  <w:abstractNum w:abstractNumId="16">
    <w:nsid w:val="446935B2"/>
    <w:multiLevelType w:val="hybridMultilevel"/>
    <w:tmpl w:val="722A36BE"/>
    <w:lvl w:ilvl="0" w:tplc="A4CE267E">
      <w:start w:val="4"/>
      <w:numFmt w:val="decimal"/>
      <w:lvlText w:val="%1."/>
      <w:lvlJc w:val="left"/>
      <w:pPr>
        <w:ind w:left="141" w:hanging="209"/>
        <w:jc w:val="right"/>
      </w:pPr>
      <w:rPr>
        <w:rFonts w:ascii="Times New Roman" w:eastAsia="Times New Roman" w:hAnsi="Times New Roman" w:cs="Times New Roman" w:hint="default"/>
        <w:spacing w:val="7"/>
        <w:w w:val="100"/>
        <w:sz w:val="23"/>
        <w:szCs w:val="23"/>
        <w:lang w:val="uk-UA" w:eastAsia="en-US" w:bidi="ar-SA"/>
      </w:rPr>
    </w:lvl>
    <w:lvl w:ilvl="1" w:tplc="F4AC21CA">
      <w:numFmt w:val="bullet"/>
      <w:lvlText w:val="•"/>
      <w:lvlJc w:val="left"/>
      <w:pPr>
        <w:ind w:left="809" w:hanging="209"/>
      </w:pPr>
      <w:rPr>
        <w:rFonts w:hint="default"/>
        <w:lang w:val="uk-UA" w:eastAsia="en-US" w:bidi="ar-SA"/>
      </w:rPr>
    </w:lvl>
    <w:lvl w:ilvl="2" w:tplc="ABF8F79C">
      <w:numFmt w:val="bullet"/>
      <w:lvlText w:val="•"/>
      <w:lvlJc w:val="left"/>
      <w:pPr>
        <w:ind w:left="1479" w:hanging="209"/>
      </w:pPr>
      <w:rPr>
        <w:rFonts w:hint="default"/>
        <w:lang w:val="uk-UA" w:eastAsia="en-US" w:bidi="ar-SA"/>
      </w:rPr>
    </w:lvl>
    <w:lvl w:ilvl="3" w:tplc="A5C4D958">
      <w:numFmt w:val="bullet"/>
      <w:lvlText w:val="•"/>
      <w:lvlJc w:val="left"/>
      <w:pPr>
        <w:ind w:left="2148" w:hanging="209"/>
      </w:pPr>
      <w:rPr>
        <w:rFonts w:hint="default"/>
        <w:lang w:val="uk-UA" w:eastAsia="en-US" w:bidi="ar-SA"/>
      </w:rPr>
    </w:lvl>
    <w:lvl w:ilvl="4" w:tplc="C6A433E0">
      <w:numFmt w:val="bullet"/>
      <w:lvlText w:val="•"/>
      <w:lvlJc w:val="left"/>
      <w:pPr>
        <w:ind w:left="2818" w:hanging="209"/>
      </w:pPr>
      <w:rPr>
        <w:rFonts w:hint="default"/>
        <w:lang w:val="uk-UA" w:eastAsia="en-US" w:bidi="ar-SA"/>
      </w:rPr>
    </w:lvl>
    <w:lvl w:ilvl="5" w:tplc="648CA8EC">
      <w:numFmt w:val="bullet"/>
      <w:lvlText w:val="•"/>
      <w:lvlJc w:val="left"/>
      <w:pPr>
        <w:ind w:left="3487" w:hanging="209"/>
      </w:pPr>
      <w:rPr>
        <w:rFonts w:hint="default"/>
        <w:lang w:val="uk-UA" w:eastAsia="en-US" w:bidi="ar-SA"/>
      </w:rPr>
    </w:lvl>
    <w:lvl w:ilvl="6" w:tplc="E7F08342">
      <w:numFmt w:val="bullet"/>
      <w:lvlText w:val="•"/>
      <w:lvlJc w:val="left"/>
      <w:pPr>
        <w:ind w:left="4157" w:hanging="209"/>
      </w:pPr>
      <w:rPr>
        <w:rFonts w:hint="default"/>
        <w:lang w:val="uk-UA" w:eastAsia="en-US" w:bidi="ar-SA"/>
      </w:rPr>
    </w:lvl>
    <w:lvl w:ilvl="7" w:tplc="0A28EC36">
      <w:numFmt w:val="bullet"/>
      <w:lvlText w:val="•"/>
      <w:lvlJc w:val="left"/>
      <w:pPr>
        <w:ind w:left="4826" w:hanging="209"/>
      </w:pPr>
      <w:rPr>
        <w:rFonts w:hint="default"/>
        <w:lang w:val="uk-UA" w:eastAsia="en-US" w:bidi="ar-SA"/>
      </w:rPr>
    </w:lvl>
    <w:lvl w:ilvl="8" w:tplc="96026AEA">
      <w:numFmt w:val="bullet"/>
      <w:lvlText w:val="•"/>
      <w:lvlJc w:val="left"/>
      <w:pPr>
        <w:ind w:left="5496" w:hanging="209"/>
      </w:pPr>
      <w:rPr>
        <w:rFonts w:hint="default"/>
        <w:lang w:val="uk-UA" w:eastAsia="en-US" w:bidi="ar-SA"/>
      </w:rPr>
    </w:lvl>
  </w:abstractNum>
  <w:abstractNum w:abstractNumId="17">
    <w:nsid w:val="48081CD2"/>
    <w:multiLevelType w:val="hybridMultilevel"/>
    <w:tmpl w:val="D956748C"/>
    <w:lvl w:ilvl="0" w:tplc="725478C0">
      <w:start w:val="3"/>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nsid w:val="4E4A4106"/>
    <w:multiLevelType w:val="hybridMultilevel"/>
    <w:tmpl w:val="42E25868"/>
    <w:lvl w:ilvl="0" w:tplc="DFC669E4">
      <w:start w:val="1"/>
      <w:numFmt w:val="decimal"/>
      <w:lvlText w:val="%1."/>
      <w:lvlJc w:val="left"/>
      <w:pPr>
        <w:ind w:left="1384" w:hanging="544"/>
      </w:pPr>
      <w:rPr>
        <w:rFonts w:ascii="Times New Roman" w:eastAsia="Times New Roman" w:hAnsi="Times New Roman" w:cs="Times New Roman" w:hint="default"/>
        <w:spacing w:val="-19"/>
        <w:w w:val="100"/>
        <w:sz w:val="25"/>
        <w:szCs w:val="25"/>
        <w:lang w:val="uk-UA" w:eastAsia="en-US" w:bidi="ar-SA"/>
      </w:rPr>
    </w:lvl>
    <w:lvl w:ilvl="1" w:tplc="BB4E2C96">
      <w:numFmt w:val="none"/>
      <w:lvlText w:val=""/>
      <w:lvlJc w:val="left"/>
      <w:pPr>
        <w:tabs>
          <w:tab w:val="num" w:pos="360"/>
        </w:tabs>
      </w:pPr>
    </w:lvl>
    <w:lvl w:ilvl="2" w:tplc="05001BEA">
      <w:numFmt w:val="bullet"/>
      <w:lvlText w:val="•"/>
      <w:lvlJc w:val="left"/>
      <w:pPr>
        <w:ind w:left="1380" w:hanging="594"/>
      </w:pPr>
      <w:rPr>
        <w:rFonts w:hint="default"/>
        <w:lang w:val="uk-UA" w:eastAsia="en-US" w:bidi="ar-SA"/>
      </w:rPr>
    </w:lvl>
    <w:lvl w:ilvl="3" w:tplc="6540B0AC">
      <w:numFmt w:val="bullet"/>
      <w:lvlText w:val="•"/>
      <w:lvlJc w:val="left"/>
      <w:pPr>
        <w:ind w:left="1614" w:hanging="594"/>
      </w:pPr>
      <w:rPr>
        <w:rFonts w:hint="default"/>
        <w:lang w:val="uk-UA" w:eastAsia="en-US" w:bidi="ar-SA"/>
      </w:rPr>
    </w:lvl>
    <w:lvl w:ilvl="4" w:tplc="4B92836C">
      <w:numFmt w:val="bullet"/>
      <w:lvlText w:val="•"/>
      <w:lvlJc w:val="left"/>
      <w:pPr>
        <w:ind w:left="1848" w:hanging="594"/>
      </w:pPr>
      <w:rPr>
        <w:rFonts w:hint="default"/>
        <w:lang w:val="uk-UA" w:eastAsia="en-US" w:bidi="ar-SA"/>
      </w:rPr>
    </w:lvl>
    <w:lvl w:ilvl="5" w:tplc="3B1AA404">
      <w:numFmt w:val="bullet"/>
      <w:lvlText w:val="•"/>
      <w:lvlJc w:val="left"/>
      <w:pPr>
        <w:ind w:left="2083" w:hanging="594"/>
      </w:pPr>
      <w:rPr>
        <w:rFonts w:hint="default"/>
        <w:lang w:val="uk-UA" w:eastAsia="en-US" w:bidi="ar-SA"/>
      </w:rPr>
    </w:lvl>
    <w:lvl w:ilvl="6" w:tplc="B1B0250C">
      <w:numFmt w:val="bullet"/>
      <w:lvlText w:val="•"/>
      <w:lvlJc w:val="left"/>
      <w:pPr>
        <w:ind w:left="2317" w:hanging="594"/>
      </w:pPr>
      <w:rPr>
        <w:rFonts w:hint="default"/>
        <w:lang w:val="uk-UA" w:eastAsia="en-US" w:bidi="ar-SA"/>
      </w:rPr>
    </w:lvl>
    <w:lvl w:ilvl="7" w:tplc="B2A84730">
      <w:numFmt w:val="bullet"/>
      <w:lvlText w:val="•"/>
      <w:lvlJc w:val="left"/>
      <w:pPr>
        <w:ind w:left="2551" w:hanging="594"/>
      </w:pPr>
      <w:rPr>
        <w:rFonts w:hint="default"/>
        <w:lang w:val="uk-UA" w:eastAsia="en-US" w:bidi="ar-SA"/>
      </w:rPr>
    </w:lvl>
    <w:lvl w:ilvl="8" w:tplc="7430B308">
      <w:numFmt w:val="bullet"/>
      <w:lvlText w:val="•"/>
      <w:lvlJc w:val="left"/>
      <w:pPr>
        <w:ind w:left="2786" w:hanging="594"/>
      </w:pPr>
      <w:rPr>
        <w:rFonts w:hint="default"/>
        <w:lang w:val="uk-UA" w:eastAsia="en-US" w:bidi="ar-SA"/>
      </w:rPr>
    </w:lvl>
  </w:abstractNum>
  <w:abstractNum w:abstractNumId="19">
    <w:nsid w:val="4EF31490"/>
    <w:multiLevelType w:val="hybridMultilevel"/>
    <w:tmpl w:val="071E47BC"/>
    <w:lvl w:ilvl="0" w:tplc="5A7252FC">
      <w:start w:val="1"/>
      <w:numFmt w:val="decimal"/>
      <w:lvlText w:val="%1)"/>
      <w:lvlJc w:val="left"/>
      <w:pPr>
        <w:ind w:left="116" w:hanging="540"/>
      </w:pPr>
      <w:rPr>
        <w:rFonts w:ascii="Times New Roman" w:eastAsia="Times New Roman" w:hAnsi="Times New Roman" w:cs="Times New Roman" w:hint="default"/>
        <w:spacing w:val="-12"/>
        <w:w w:val="100"/>
        <w:sz w:val="25"/>
        <w:szCs w:val="25"/>
        <w:lang w:val="uk-UA" w:eastAsia="en-US" w:bidi="ar-SA"/>
      </w:rPr>
    </w:lvl>
    <w:lvl w:ilvl="1" w:tplc="E82C81AC">
      <w:numFmt w:val="bullet"/>
      <w:lvlText w:val="•"/>
      <w:lvlJc w:val="left"/>
      <w:pPr>
        <w:ind w:left="1158" w:hanging="540"/>
      </w:pPr>
      <w:rPr>
        <w:rFonts w:hint="default"/>
        <w:lang w:val="uk-UA" w:eastAsia="en-US" w:bidi="ar-SA"/>
      </w:rPr>
    </w:lvl>
    <w:lvl w:ilvl="2" w:tplc="16284B1C">
      <w:numFmt w:val="bullet"/>
      <w:lvlText w:val="•"/>
      <w:lvlJc w:val="left"/>
      <w:pPr>
        <w:ind w:left="2197" w:hanging="540"/>
      </w:pPr>
      <w:rPr>
        <w:rFonts w:hint="default"/>
        <w:lang w:val="uk-UA" w:eastAsia="en-US" w:bidi="ar-SA"/>
      </w:rPr>
    </w:lvl>
    <w:lvl w:ilvl="3" w:tplc="DAB4EA9E">
      <w:numFmt w:val="bullet"/>
      <w:lvlText w:val="•"/>
      <w:lvlJc w:val="left"/>
      <w:pPr>
        <w:ind w:left="3235" w:hanging="540"/>
      </w:pPr>
      <w:rPr>
        <w:rFonts w:hint="default"/>
        <w:lang w:val="uk-UA" w:eastAsia="en-US" w:bidi="ar-SA"/>
      </w:rPr>
    </w:lvl>
    <w:lvl w:ilvl="4" w:tplc="494E8440">
      <w:numFmt w:val="bullet"/>
      <w:lvlText w:val="•"/>
      <w:lvlJc w:val="left"/>
      <w:pPr>
        <w:ind w:left="4274" w:hanging="540"/>
      </w:pPr>
      <w:rPr>
        <w:rFonts w:hint="default"/>
        <w:lang w:val="uk-UA" w:eastAsia="en-US" w:bidi="ar-SA"/>
      </w:rPr>
    </w:lvl>
    <w:lvl w:ilvl="5" w:tplc="0B5E5992">
      <w:numFmt w:val="bullet"/>
      <w:lvlText w:val="•"/>
      <w:lvlJc w:val="left"/>
      <w:pPr>
        <w:ind w:left="5313" w:hanging="540"/>
      </w:pPr>
      <w:rPr>
        <w:rFonts w:hint="default"/>
        <w:lang w:val="uk-UA" w:eastAsia="en-US" w:bidi="ar-SA"/>
      </w:rPr>
    </w:lvl>
    <w:lvl w:ilvl="6" w:tplc="AC468956">
      <w:numFmt w:val="bullet"/>
      <w:lvlText w:val="•"/>
      <w:lvlJc w:val="left"/>
      <w:pPr>
        <w:ind w:left="6351" w:hanging="540"/>
      </w:pPr>
      <w:rPr>
        <w:rFonts w:hint="default"/>
        <w:lang w:val="uk-UA" w:eastAsia="en-US" w:bidi="ar-SA"/>
      </w:rPr>
    </w:lvl>
    <w:lvl w:ilvl="7" w:tplc="3FEEF1B2">
      <w:numFmt w:val="bullet"/>
      <w:lvlText w:val="•"/>
      <w:lvlJc w:val="left"/>
      <w:pPr>
        <w:ind w:left="7390" w:hanging="540"/>
      </w:pPr>
      <w:rPr>
        <w:rFonts w:hint="default"/>
        <w:lang w:val="uk-UA" w:eastAsia="en-US" w:bidi="ar-SA"/>
      </w:rPr>
    </w:lvl>
    <w:lvl w:ilvl="8" w:tplc="D2EA0E2A">
      <w:numFmt w:val="bullet"/>
      <w:lvlText w:val="•"/>
      <w:lvlJc w:val="left"/>
      <w:pPr>
        <w:ind w:left="8428" w:hanging="540"/>
      </w:pPr>
      <w:rPr>
        <w:rFonts w:hint="default"/>
        <w:lang w:val="uk-UA" w:eastAsia="en-US" w:bidi="ar-SA"/>
      </w:rPr>
    </w:lvl>
  </w:abstractNum>
  <w:abstractNum w:abstractNumId="20">
    <w:nsid w:val="54335D0C"/>
    <w:multiLevelType w:val="hybridMultilevel"/>
    <w:tmpl w:val="C16245E6"/>
    <w:lvl w:ilvl="0" w:tplc="F8E06710">
      <w:start w:val="5"/>
      <w:numFmt w:val="decimal"/>
      <w:lvlText w:val="%1"/>
      <w:lvlJc w:val="left"/>
      <w:pPr>
        <w:ind w:left="1166" w:hanging="482"/>
      </w:pPr>
      <w:rPr>
        <w:rFonts w:hint="default"/>
        <w:lang w:val="uk-UA" w:eastAsia="en-US" w:bidi="ar-SA"/>
      </w:rPr>
    </w:lvl>
    <w:lvl w:ilvl="1" w:tplc="45DEDC28">
      <w:numFmt w:val="none"/>
      <w:lvlText w:val=""/>
      <w:lvlJc w:val="left"/>
      <w:pPr>
        <w:tabs>
          <w:tab w:val="num" w:pos="360"/>
        </w:tabs>
      </w:pPr>
    </w:lvl>
    <w:lvl w:ilvl="2" w:tplc="A5A2D1D6">
      <w:numFmt w:val="none"/>
      <w:lvlText w:val=""/>
      <w:lvlJc w:val="left"/>
      <w:pPr>
        <w:tabs>
          <w:tab w:val="num" w:pos="360"/>
        </w:tabs>
      </w:pPr>
    </w:lvl>
    <w:lvl w:ilvl="3" w:tplc="BCC67748">
      <w:numFmt w:val="bullet"/>
      <w:lvlText w:val="•"/>
      <w:lvlJc w:val="left"/>
      <w:pPr>
        <w:ind w:left="1160" w:hanging="702"/>
      </w:pPr>
      <w:rPr>
        <w:rFonts w:hint="default"/>
        <w:lang w:val="uk-UA" w:eastAsia="en-US" w:bidi="ar-SA"/>
      </w:rPr>
    </w:lvl>
    <w:lvl w:ilvl="4" w:tplc="9AF42DF6">
      <w:numFmt w:val="bullet"/>
      <w:lvlText w:val="•"/>
      <w:lvlJc w:val="left"/>
      <w:pPr>
        <w:ind w:left="2403" w:hanging="702"/>
      </w:pPr>
      <w:rPr>
        <w:rFonts w:hint="default"/>
        <w:lang w:val="uk-UA" w:eastAsia="en-US" w:bidi="ar-SA"/>
      </w:rPr>
    </w:lvl>
    <w:lvl w:ilvl="5" w:tplc="B04E2364">
      <w:numFmt w:val="bullet"/>
      <w:lvlText w:val="•"/>
      <w:lvlJc w:val="left"/>
      <w:pPr>
        <w:ind w:left="3646" w:hanging="702"/>
      </w:pPr>
      <w:rPr>
        <w:rFonts w:hint="default"/>
        <w:lang w:val="uk-UA" w:eastAsia="en-US" w:bidi="ar-SA"/>
      </w:rPr>
    </w:lvl>
    <w:lvl w:ilvl="6" w:tplc="0B24B13C">
      <w:numFmt w:val="bullet"/>
      <w:lvlText w:val="•"/>
      <w:lvlJc w:val="left"/>
      <w:pPr>
        <w:ind w:left="4889" w:hanging="702"/>
      </w:pPr>
      <w:rPr>
        <w:rFonts w:hint="default"/>
        <w:lang w:val="uk-UA" w:eastAsia="en-US" w:bidi="ar-SA"/>
      </w:rPr>
    </w:lvl>
    <w:lvl w:ilvl="7" w:tplc="F7C03F2C">
      <w:numFmt w:val="bullet"/>
      <w:lvlText w:val="•"/>
      <w:lvlJc w:val="left"/>
      <w:pPr>
        <w:ind w:left="6133" w:hanging="702"/>
      </w:pPr>
      <w:rPr>
        <w:rFonts w:hint="default"/>
        <w:lang w:val="uk-UA" w:eastAsia="en-US" w:bidi="ar-SA"/>
      </w:rPr>
    </w:lvl>
    <w:lvl w:ilvl="8" w:tplc="F2A2C690">
      <w:numFmt w:val="bullet"/>
      <w:lvlText w:val="•"/>
      <w:lvlJc w:val="left"/>
      <w:pPr>
        <w:ind w:left="7376" w:hanging="702"/>
      </w:pPr>
      <w:rPr>
        <w:rFonts w:hint="default"/>
        <w:lang w:val="uk-UA" w:eastAsia="en-US" w:bidi="ar-SA"/>
      </w:rPr>
    </w:lvl>
  </w:abstractNum>
  <w:abstractNum w:abstractNumId="21">
    <w:nsid w:val="5F2D08C3"/>
    <w:multiLevelType w:val="hybridMultilevel"/>
    <w:tmpl w:val="FA7C11DE"/>
    <w:lvl w:ilvl="0" w:tplc="BA864BB6">
      <w:start w:val="1"/>
      <w:numFmt w:val="decimal"/>
      <w:lvlText w:val="%1"/>
      <w:lvlJc w:val="left"/>
      <w:pPr>
        <w:ind w:left="136" w:hanging="692"/>
      </w:pPr>
      <w:rPr>
        <w:rFonts w:hint="default"/>
        <w:lang w:val="uk-UA" w:eastAsia="en-US" w:bidi="ar-SA"/>
      </w:rPr>
    </w:lvl>
    <w:lvl w:ilvl="1" w:tplc="0BD2D510">
      <w:numFmt w:val="none"/>
      <w:lvlText w:val=""/>
      <w:lvlJc w:val="left"/>
      <w:pPr>
        <w:tabs>
          <w:tab w:val="num" w:pos="360"/>
        </w:tabs>
      </w:pPr>
    </w:lvl>
    <w:lvl w:ilvl="2" w:tplc="402C2A84">
      <w:numFmt w:val="bullet"/>
      <w:lvlText w:val="•"/>
      <w:lvlJc w:val="left"/>
      <w:pPr>
        <w:ind w:left="2104" w:hanging="692"/>
      </w:pPr>
      <w:rPr>
        <w:rFonts w:hint="default"/>
        <w:lang w:val="uk-UA" w:eastAsia="en-US" w:bidi="ar-SA"/>
      </w:rPr>
    </w:lvl>
    <w:lvl w:ilvl="3" w:tplc="83886DA4">
      <w:numFmt w:val="bullet"/>
      <w:lvlText w:val="•"/>
      <w:lvlJc w:val="left"/>
      <w:pPr>
        <w:ind w:left="3087" w:hanging="692"/>
      </w:pPr>
      <w:rPr>
        <w:rFonts w:hint="default"/>
        <w:lang w:val="uk-UA" w:eastAsia="en-US" w:bidi="ar-SA"/>
      </w:rPr>
    </w:lvl>
    <w:lvl w:ilvl="4" w:tplc="8AA69DB6">
      <w:numFmt w:val="bullet"/>
      <w:lvlText w:val="•"/>
      <w:lvlJc w:val="left"/>
      <w:pPr>
        <w:ind w:left="4069" w:hanging="692"/>
      </w:pPr>
      <w:rPr>
        <w:rFonts w:hint="default"/>
        <w:lang w:val="uk-UA" w:eastAsia="en-US" w:bidi="ar-SA"/>
      </w:rPr>
    </w:lvl>
    <w:lvl w:ilvl="5" w:tplc="B67434BE">
      <w:numFmt w:val="bullet"/>
      <w:lvlText w:val="•"/>
      <w:lvlJc w:val="left"/>
      <w:pPr>
        <w:ind w:left="5052" w:hanging="692"/>
      </w:pPr>
      <w:rPr>
        <w:rFonts w:hint="default"/>
        <w:lang w:val="uk-UA" w:eastAsia="en-US" w:bidi="ar-SA"/>
      </w:rPr>
    </w:lvl>
    <w:lvl w:ilvl="6" w:tplc="D0144F7C">
      <w:numFmt w:val="bullet"/>
      <w:lvlText w:val="•"/>
      <w:lvlJc w:val="left"/>
      <w:pPr>
        <w:ind w:left="6034" w:hanging="692"/>
      </w:pPr>
      <w:rPr>
        <w:rFonts w:hint="default"/>
        <w:lang w:val="uk-UA" w:eastAsia="en-US" w:bidi="ar-SA"/>
      </w:rPr>
    </w:lvl>
    <w:lvl w:ilvl="7" w:tplc="E12262E6">
      <w:numFmt w:val="bullet"/>
      <w:lvlText w:val="•"/>
      <w:lvlJc w:val="left"/>
      <w:pPr>
        <w:ind w:left="7016" w:hanging="692"/>
      </w:pPr>
      <w:rPr>
        <w:rFonts w:hint="default"/>
        <w:lang w:val="uk-UA" w:eastAsia="en-US" w:bidi="ar-SA"/>
      </w:rPr>
    </w:lvl>
    <w:lvl w:ilvl="8" w:tplc="970E8158">
      <w:numFmt w:val="bullet"/>
      <w:lvlText w:val="•"/>
      <w:lvlJc w:val="left"/>
      <w:pPr>
        <w:ind w:left="7999" w:hanging="692"/>
      </w:pPr>
      <w:rPr>
        <w:rFonts w:hint="default"/>
        <w:lang w:val="uk-UA" w:eastAsia="en-US" w:bidi="ar-SA"/>
      </w:rPr>
    </w:lvl>
  </w:abstractNum>
  <w:abstractNum w:abstractNumId="22">
    <w:nsid w:val="61DD25C6"/>
    <w:multiLevelType w:val="hybridMultilevel"/>
    <w:tmpl w:val="852EBC1E"/>
    <w:lvl w:ilvl="0" w:tplc="822EA75A">
      <w:start w:val="9"/>
      <w:numFmt w:val="decimal"/>
      <w:lvlText w:val="%1"/>
      <w:lvlJc w:val="left"/>
      <w:pPr>
        <w:ind w:left="116" w:hanging="494"/>
      </w:pPr>
      <w:rPr>
        <w:rFonts w:hint="default"/>
        <w:lang w:val="uk-UA" w:eastAsia="en-US" w:bidi="ar-SA"/>
      </w:rPr>
    </w:lvl>
    <w:lvl w:ilvl="1" w:tplc="CAFE2642">
      <w:numFmt w:val="none"/>
      <w:lvlText w:val=""/>
      <w:lvlJc w:val="left"/>
      <w:pPr>
        <w:tabs>
          <w:tab w:val="num" w:pos="360"/>
        </w:tabs>
      </w:pPr>
    </w:lvl>
    <w:lvl w:ilvl="2" w:tplc="FEAA6A40">
      <w:numFmt w:val="bullet"/>
      <w:lvlText w:val="•"/>
      <w:lvlJc w:val="left"/>
      <w:pPr>
        <w:ind w:left="2067" w:hanging="494"/>
      </w:pPr>
      <w:rPr>
        <w:rFonts w:hint="default"/>
        <w:lang w:val="uk-UA" w:eastAsia="en-US" w:bidi="ar-SA"/>
      </w:rPr>
    </w:lvl>
    <w:lvl w:ilvl="3" w:tplc="809C5078">
      <w:numFmt w:val="bullet"/>
      <w:lvlText w:val="•"/>
      <w:lvlJc w:val="left"/>
      <w:pPr>
        <w:ind w:left="3041" w:hanging="494"/>
      </w:pPr>
      <w:rPr>
        <w:rFonts w:hint="default"/>
        <w:lang w:val="uk-UA" w:eastAsia="en-US" w:bidi="ar-SA"/>
      </w:rPr>
    </w:lvl>
    <w:lvl w:ilvl="4" w:tplc="87D8FA6C">
      <w:numFmt w:val="bullet"/>
      <w:lvlText w:val="•"/>
      <w:lvlJc w:val="left"/>
      <w:pPr>
        <w:ind w:left="4015" w:hanging="494"/>
      </w:pPr>
      <w:rPr>
        <w:rFonts w:hint="default"/>
        <w:lang w:val="uk-UA" w:eastAsia="en-US" w:bidi="ar-SA"/>
      </w:rPr>
    </w:lvl>
    <w:lvl w:ilvl="5" w:tplc="B29E0966">
      <w:numFmt w:val="bullet"/>
      <w:lvlText w:val="•"/>
      <w:lvlJc w:val="left"/>
      <w:pPr>
        <w:ind w:left="4989" w:hanging="494"/>
      </w:pPr>
      <w:rPr>
        <w:rFonts w:hint="default"/>
        <w:lang w:val="uk-UA" w:eastAsia="en-US" w:bidi="ar-SA"/>
      </w:rPr>
    </w:lvl>
    <w:lvl w:ilvl="6" w:tplc="CD5A6CB6">
      <w:numFmt w:val="bullet"/>
      <w:lvlText w:val="•"/>
      <w:lvlJc w:val="left"/>
      <w:pPr>
        <w:ind w:left="5962" w:hanging="494"/>
      </w:pPr>
      <w:rPr>
        <w:rFonts w:hint="default"/>
        <w:lang w:val="uk-UA" w:eastAsia="en-US" w:bidi="ar-SA"/>
      </w:rPr>
    </w:lvl>
    <w:lvl w:ilvl="7" w:tplc="1A7ECB9E">
      <w:numFmt w:val="bullet"/>
      <w:lvlText w:val="•"/>
      <w:lvlJc w:val="left"/>
      <w:pPr>
        <w:ind w:left="6936" w:hanging="494"/>
      </w:pPr>
      <w:rPr>
        <w:rFonts w:hint="default"/>
        <w:lang w:val="uk-UA" w:eastAsia="en-US" w:bidi="ar-SA"/>
      </w:rPr>
    </w:lvl>
    <w:lvl w:ilvl="8" w:tplc="FF9CC160">
      <w:numFmt w:val="bullet"/>
      <w:lvlText w:val="•"/>
      <w:lvlJc w:val="left"/>
      <w:pPr>
        <w:ind w:left="7910" w:hanging="494"/>
      </w:pPr>
      <w:rPr>
        <w:rFonts w:hint="default"/>
        <w:lang w:val="uk-UA" w:eastAsia="en-US" w:bidi="ar-SA"/>
      </w:rPr>
    </w:lvl>
  </w:abstractNum>
  <w:abstractNum w:abstractNumId="23">
    <w:nsid w:val="627974A3"/>
    <w:multiLevelType w:val="multilevel"/>
    <w:tmpl w:val="F664F902"/>
    <w:lvl w:ilvl="0">
      <w:start w:val="1"/>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676F649A"/>
    <w:multiLevelType w:val="hybridMultilevel"/>
    <w:tmpl w:val="8B4C8958"/>
    <w:lvl w:ilvl="0" w:tplc="8E7EE3B6">
      <w:start w:val="1"/>
      <w:numFmt w:val="decimal"/>
      <w:lvlText w:val="%1"/>
      <w:lvlJc w:val="left"/>
      <w:pPr>
        <w:ind w:left="574" w:hanging="382"/>
      </w:pPr>
      <w:rPr>
        <w:rFonts w:hint="default"/>
        <w:w w:val="100"/>
        <w:lang w:val="uk-UA" w:eastAsia="en-US" w:bidi="ar-SA"/>
      </w:rPr>
    </w:lvl>
    <w:lvl w:ilvl="1" w:tplc="40BA91EE">
      <w:numFmt w:val="bullet"/>
      <w:lvlText w:val="•"/>
      <w:lvlJc w:val="left"/>
      <w:pPr>
        <w:ind w:left="816" w:hanging="382"/>
      </w:pPr>
      <w:rPr>
        <w:rFonts w:hint="default"/>
        <w:lang w:val="uk-UA" w:eastAsia="en-US" w:bidi="ar-SA"/>
      </w:rPr>
    </w:lvl>
    <w:lvl w:ilvl="2" w:tplc="DCC89F62">
      <w:numFmt w:val="bullet"/>
      <w:lvlText w:val="•"/>
      <w:lvlJc w:val="left"/>
      <w:pPr>
        <w:ind w:left="1053" w:hanging="382"/>
      </w:pPr>
      <w:rPr>
        <w:rFonts w:hint="default"/>
        <w:lang w:val="uk-UA" w:eastAsia="en-US" w:bidi="ar-SA"/>
      </w:rPr>
    </w:lvl>
    <w:lvl w:ilvl="3" w:tplc="01D6C094">
      <w:numFmt w:val="bullet"/>
      <w:lvlText w:val="•"/>
      <w:lvlJc w:val="left"/>
      <w:pPr>
        <w:ind w:left="1290" w:hanging="382"/>
      </w:pPr>
      <w:rPr>
        <w:rFonts w:hint="default"/>
        <w:lang w:val="uk-UA" w:eastAsia="en-US" w:bidi="ar-SA"/>
      </w:rPr>
    </w:lvl>
    <w:lvl w:ilvl="4" w:tplc="65B68B0E">
      <w:numFmt w:val="bullet"/>
      <w:lvlText w:val="•"/>
      <w:lvlJc w:val="left"/>
      <w:pPr>
        <w:ind w:left="1526" w:hanging="382"/>
      </w:pPr>
      <w:rPr>
        <w:rFonts w:hint="default"/>
        <w:lang w:val="uk-UA" w:eastAsia="en-US" w:bidi="ar-SA"/>
      </w:rPr>
    </w:lvl>
    <w:lvl w:ilvl="5" w:tplc="36629DB8">
      <w:numFmt w:val="bullet"/>
      <w:lvlText w:val="•"/>
      <w:lvlJc w:val="left"/>
      <w:pPr>
        <w:ind w:left="1763" w:hanging="382"/>
      </w:pPr>
      <w:rPr>
        <w:rFonts w:hint="default"/>
        <w:lang w:val="uk-UA" w:eastAsia="en-US" w:bidi="ar-SA"/>
      </w:rPr>
    </w:lvl>
    <w:lvl w:ilvl="6" w:tplc="22BABAF0">
      <w:numFmt w:val="bullet"/>
      <w:lvlText w:val="•"/>
      <w:lvlJc w:val="left"/>
      <w:pPr>
        <w:ind w:left="2000" w:hanging="382"/>
      </w:pPr>
      <w:rPr>
        <w:rFonts w:hint="default"/>
        <w:lang w:val="uk-UA" w:eastAsia="en-US" w:bidi="ar-SA"/>
      </w:rPr>
    </w:lvl>
    <w:lvl w:ilvl="7" w:tplc="329A8986">
      <w:numFmt w:val="bullet"/>
      <w:lvlText w:val="•"/>
      <w:lvlJc w:val="left"/>
      <w:pPr>
        <w:ind w:left="2237" w:hanging="382"/>
      </w:pPr>
      <w:rPr>
        <w:rFonts w:hint="default"/>
        <w:lang w:val="uk-UA" w:eastAsia="en-US" w:bidi="ar-SA"/>
      </w:rPr>
    </w:lvl>
    <w:lvl w:ilvl="8" w:tplc="3B082E9A">
      <w:numFmt w:val="bullet"/>
      <w:lvlText w:val="•"/>
      <w:lvlJc w:val="left"/>
      <w:pPr>
        <w:ind w:left="2473" w:hanging="382"/>
      </w:pPr>
      <w:rPr>
        <w:rFonts w:hint="default"/>
        <w:lang w:val="uk-UA" w:eastAsia="en-US" w:bidi="ar-SA"/>
      </w:rPr>
    </w:lvl>
  </w:abstractNum>
  <w:abstractNum w:abstractNumId="25">
    <w:nsid w:val="6B765A2A"/>
    <w:multiLevelType w:val="hybridMultilevel"/>
    <w:tmpl w:val="17CE9B06"/>
    <w:lvl w:ilvl="0" w:tplc="DCD45F82">
      <w:start w:val="4"/>
      <w:numFmt w:val="decimal"/>
      <w:lvlText w:val="%1."/>
      <w:lvlJc w:val="left"/>
      <w:pPr>
        <w:ind w:left="2976" w:hanging="280"/>
        <w:jc w:val="right"/>
      </w:pPr>
      <w:rPr>
        <w:rFonts w:hint="default"/>
        <w:w w:val="100"/>
        <w:lang w:val="uk-UA" w:eastAsia="en-US" w:bidi="ar-SA"/>
      </w:rPr>
    </w:lvl>
    <w:lvl w:ilvl="1" w:tplc="70D4E7B0">
      <w:numFmt w:val="none"/>
      <w:lvlText w:val=""/>
      <w:lvlJc w:val="left"/>
      <w:pPr>
        <w:tabs>
          <w:tab w:val="num" w:pos="360"/>
        </w:tabs>
      </w:pPr>
    </w:lvl>
    <w:lvl w:ilvl="2" w:tplc="D8AE3DF2">
      <w:numFmt w:val="bullet"/>
      <w:lvlText w:val="•"/>
      <w:lvlJc w:val="left"/>
      <w:pPr>
        <w:ind w:left="3742" w:hanging="692"/>
      </w:pPr>
      <w:rPr>
        <w:rFonts w:hint="default"/>
        <w:lang w:val="uk-UA" w:eastAsia="en-US" w:bidi="ar-SA"/>
      </w:rPr>
    </w:lvl>
    <w:lvl w:ilvl="3" w:tplc="BD6698A4">
      <w:numFmt w:val="bullet"/>
      <w:lvlText w:val="•"/>
      <w:lvlJc w:val="left"/>
      <w:pPr>
        <w:ind w:left="4504" w:hanging="692"/>
      </w:pPr>
      <w:rPr>
        <w:rFonts w:hint="default"/>
        <w:lang w:val="uk-UA" w:eastAsia="en-US" w:bidi="ar-SA"/>
      </w:rPr>
    </w:lvl>
    <w:lvl w:ilvl="4" w:tplc="599C4266">
      <w:numFmt w:val="bullet"/>
      <w:lvlText w:val="•"/>
      <w:lvlJc w:val="left"/>
      <w:pPr>
        <w:ind w:left="5266" w:hanging="692"/>
      </w:pPr>
      <w:rPr>
        <w:rFonts w:hint="default"/>
        <w:lang w:val="uk-UA" w:eastAsia="en-US" w:bidi="ar-SA"/>
      </w:rPr>
    </w:lvl>
    <w:lvl w:ilvl="5" w:tplc="CC88023C">
      <w:numFmt w:val="bullet"/>
      <w:lvlText w:val="•"/>
      <w:lvlJc w:val="left"/>
      <w:pPr>
        <w:ind w:left="6028" w:hanging="692"/>
      </w:pPr>
      <w:rPr>
        <w:rFonts w:hint="default"/>
        <w:lang w:val="uk-UA" w:eastAsia="en-US" w:bidi="ar-SA"/>
      </w:rPr>
    </w:lvl>
    <w:lvl w:ilvl="6" w:tplc="029A10E2">
      <w:numFmt w:val="bullet"/>
      <w:lvlText w:val="•"/>
      <w:lvlJc w:val="left"/>
      <w:pPr>
        <w:ind w:left="6790" w:hanging="692"/>
      </w:pPr>
      <w:rPr>
        <w:rFonts w:hint="default"/>
        <w:lang w:val="uk-UA" w:eastAsia="en-US" w:bidi="ar-SA"/>
      </w:rPr>
    </w:lvl>
    <w:lvl w:ilvl="7" w:tplc="05B09E36">
      <w:numFmt w:val="bullet"/>
      <w:lvlText w:val="•"/>
      <w:lvlJc w:val="left"/>
      <w:pPr>
        <w:ind w:left="7552" w:hanging="692"/>
      </w:pPr>
      <w:rPr>
        <w:rFonts w:hint="default"/>
        <w:lang w:val="uk-UA" w:eastAsia="en-US" w:bidi="ar-SA"/>
      </w:rPr>
    </w:lvl>
    <w:lvl w:ilvl="8" w:tplc="EB98D322">
      <w:numFmt w:val="bullet"/>
      <w:lvlText w:val="•"/>
      <w:lvlJc w:val="left"/>
      <w:pPr>
        <w:ind w:left="8314" w:hanging="692"/>
      </w:pPr>
      <w:rPr>
        <w:rFonts w:hint="default"/>
        <w:lang w:val="uk-UA" w:eastAsia="en-US" w:bidi="ar-SA"/>
      </w:rPr>
    </w:lvl>
  </w:abstractNum>
  <w:abstractNum w:abstractNumId="26">
    <w:nsid w:val="6B9D3C9D"/>
    <w:multiLevelType w:val="hybridMultilevel"/>
    <w:tmpl w:val="D956748C"/>
    <w:lvl w:ilvl="0" w:tplc="725478C0">
      <w:start w:val="3"/>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nsid w:val="6DD01D7C"/>
    <w:multiLevelType w:val="hybridMultilevel"/>
    <w:tmpl w:val="BAB2C6AA"/>
    <w:lvl w:ilvl="0" w:tplc="1388C9D2">
      <w:start w:val="1"/>
      <w:numFmt w:val="decimal"/>
      <w:lvlText w:val="%1."/>
      <w:lvlJc w:val="left"/>
      <w:pPr>
        <w:ind w:left="764" w:hanging="406"/>
      </w:pPr>
      <w:rPr>
        <w:rFonts w:ascii="Times New Roman" w:eastAsia="Times New Roman" w:hAnsi="Times New Roman" w:cs="Times New Roman" w:hint="default"/>
        <w:spacing w:val="-22"/>
        <w:w w:val="100"/>
        <w:sz w:val="25"/>
        <w:szCs w:val="25"/>
        <w:lang w:val="uk-UA" w:eastAsia="en-US" w:bidi="ar-SA"/>
      </w:rPr>
    </w:lvl>
    <w:lvl w:ilvl="1" w:tplc="37E47B90">
      <w:start w:val="1"/>
      <w:numFmt w:val="decimal"/>
      <w:lvlText w:val="%2."/>
      <w:lvlJc w:val="left"/>
      <w:pPr>
        <w:ind w:left="3891" w:hanging="713"/>
        <w:jc w:val="right"/>
      </w:pPr>
      <w:rPr>
        <w:rFonts w:hint="default"/>
        <w:spacing w:val="-8"/>
        <w:w w:val="100"/>
        <w:lang w:val="uk-UA" w:eastAsia="en-US" w:bidi="ar-SA"/>
      </w:rPr>
    </w:lvl>
    <w:lvl w:ilvl="2" w:tplc="A15A9252">
      <w:numFmt w:val="bullet"/>
      <w:lvlText w:val="•"/>
      <w:lvlJc w:val="left"/>
      <w:pPr>
        <w:ind w:left="3885" w:hanging="713"/>
      </w:pPr>
      <w:rPr>
        <w:rFonts w:hint="default"/>
        <w:lang w:val="uk-UA" w:eastAsia="en-US" w:bidi="ar-SA"/>
      </w:rPr>
    </w:lvl>
    <w:lvl w:ilvl="3" w:tplc="F21834DA">
      <w:numFmt w:val="bullet"/>
      <w:lvlText w:val="•"/>
      <w:lvlJc w:val="left"/>
      <w:pPr>
        <w:ind w:left="3870" w:hanging="713"/>
      </w:pPr>
      <w:rPr>
        <w:rFonts w:hint="default"/>
        <w:lang w:val="uk-UA" w:eastAsia="en-US" w:bidi="ar-SA"/>
      </w:rPr>
    </w:lvl>
    <w:lvl w:ilvl="4" w:tplc="EB6E8284">
      <w:numFmt w:val="bullet"/>
      <w:lvlText w:val="•"/>
      <w:lvlJc w:val="left"/>
      <w:pPr>
        <w:ind w:left="3855" w:hanging="713"/>
      </w:pPr>
      <w:rPr>
        <w:rFonts w:hint="default"/>
        <w:lang w:val="uk-UA" w:eastAsia="en-US" w:bidi="ar-SA"/>
      </w:rPr>
    </w:lvl>
    <w:lvl w:ilvl="5" w:tplc="830AA4C4">
      <w:numFmt w:val="bullet"/>
      <w:lvlText w:val="•"/>
      <w:lvlJc w:val="left"/>
      <w:pPr>
        <w:ind w:left="3841" w:hanging="713"/>
      </w:pPr>
      <w:rPr>
        <w:rFonts w:hint="default"/>
        <w:lang w:val="uk-UA" w:eastAsia="en-US" w:bidi="ar-SA"/>
      </w:rPr>
    </w:lvl>
    <w:lvl w:ilvl="6" w:tplc="9EA2360E">
      <w:numFmt w:val="bullet"/>
      <w:lvlText w:val="•"/>
      <w:lvlJc w:val="left"/>
      <w:pPr>
        <w:ind w:left="3826" w:hanging="713"/>
      </w:pPr>
      <w:rPr>
        <w:rFonts w:hint="default"/>
        <w:lang w:val="uk-UA" w:eastAsia="en-US" w:bidi="ar-SA"/>
      </w:rPr>
    </w:lvl>
    <w:lvl w:ilvl="7" w:tplc="1338B8B0">
      <w:numFmt w:val="bullet"/>
      <w:lvlText w:val="•"/>
      <w:lvlJc w:val="left"/>
      <w:pPr>
        <w:ind w:left="3811" w:hanging="713"/>
      </w:pPr>
      <w:rPr>
        <w:rFonts w:hint="default"/>
        <w:lang w:val="uk-UA" w:eastAsia="en-US" w:bidi="ar-SA"/>
      </w:rPr>
    </w:lvl>
    <w:lvl w:ilvl="8" w:tplc="A5A65220">
      <w:numFmt w:val="bullet"/>
      <w:lvlText w:val="•"/>
      <w:lvlJc w:val="left"/>
      <w:pPr>
        <w:ind w:left="3796" w:hanging="713"/>
      </w:pPr>
      <w:rPr>
        <w:rFonts w:hint="default"/>
        <w:lang w:val="uk-UA" w:eastAsia="en-US" w:bidi="ar-SA"/>
      </w:rPr>
    </w:lvl>
  </w:abstractNum>
  <w:abstractNum w:abstractNumId="28">
    <w:nsid w:val="6E01715A"/>
    <w:multiLevelType w:val="hybridMultilevel"/>
    <w:tmpl w:val="C152E094"/>
    <w:lvl w:ilvl="0" w:tplc="9A7C192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9">
    <w:nsid w:val="72A61552"/>
    <w:multiLevelType w:val="hybridMultilevel"/>
    <w:tmpl w:val="4FEC7372"/>
    <w:lvl w:ilvl="0" w:tplc="3BF69F06">
      <w:numFmt w:val="bullet"/>
      <w:lvlText w:val="-"/>
      <w:lvlJc w:val="left"/>
      <w:pPr>
        <w:ind w:left="126" w:hanging="188"/>
      </w:pPr>
      <w:rPr>
        <w:rFonts w:ascii="Times New Roman" w:eastAsia="Times New Roman" w:hAnsi="Times New Roman" w:cs="Times New Roman" w:hint="default"/>
        <w:w w:val="99"/>
        <w:sz w:val="25"/>
        <w:szCs w:val="25"/>
        <w:lang w:val="uk-UA" w:eastAsia="en-US" w:bidi="ar-SA"/>
      </w:rPr>
    </w:lvl>
    <w:lvl w:ilvl="1" w:tplc="1DD4AFAE">
      <w:numFmt w:val="bullet"/>
      <w:lvlText w:val="•"/>
      <w:lvlJc w:val="left"/>
      <w:pPr>
        <w:ind w:left="1147" w:hanging="188"/>
      </w:pPr>
      <w:rPr>
        <w:rFonts w:hint="default"/>
        <w:lang w:val="uk-UA" w:eastAsia="en-US" w:bidi="ar-SA"/>
      </w:rPr>
    </w:lvl>
    <w:lvl w:ilvl="2" w:tplc="41247710">
      <w:numFmt w:val="bullet"/>
      <w:lvlText w:val="•"/>
      <w:lvlJc w:val="left"/>
      <w:pPr>
        <w:ind w:left="2174" w:hanging="188"/>
      </w:pPr>
      <w:rPr>
        <w:rFonts w:hint="default"/>
        <w:lang w:val="uk-UA" w:eastAsia="en-US" w:bidi="ar-SA"/>
      </w:rPr>
    </w:lvl>
    <w:lvl w:ilvl="3" w:tplc="3704E0C6">
      <w:numFmt w:val="bullet"/>
      <w:lvlText w:val="•"/>
      <w:lvlJc w:val="left"/>
      <w:pPr>
        <w:ind w:left="3201" w:hanging="188"/>
      </w:pPr>
      <w:rPr>
        <w:rFonts w:hint="default"/>
        <w:lang w:val="uk-UA" w:eastAsia="en-US" w:bidi="ar-SA"/>
      </w:rPr>
    </w:lvl>
    <w:lvl w:ilvl="4" w:tplc="99D62C02">
      <w:numFmt w:val="bullet"/>
      <w:lvlText w:val="•"/>
      <w:lvlJc w:val="left"/>
      <w:pPr>
        <w:ind w:left="4228" w:hanging="188"/>
      </w:pPr>
      <w:rPr>
        <w:rFonts w:hint="default"/>
        <w:lang w:val="uk-UA" w:eastAsia="en-US" w:bidi="ar-SA"/>
      </w:rPr>
    </w:lvl>
    <w:lvl w:ilvl="5" w:tplc="AE7656DC">
      <w:numFmt w:val="bullet"/>
      <w:lvlText w:val="•"/>
      <w:lvlJc w:val="left"/>
      <w:pPr>
        <w:ind w:left="5255" w:hanging="188"/>
      </w:pPr>
      <w:rPr>
        <w:rFonts w:hint="default"/>
        <w:lang w:val="uk-UA" w:eastAsia="en-US" w:bidi="ar-SA"/>
      </w:rPr>
    </w:lvl>
    <w:lvl w:ilvl="6" w:tplc="CBB0C6A0">
      <w:numFmt w:val="bullet"/>
      <w:lvlText w:val="•"/>
      <w:lvlJc w:val="left"/>
      <w:pPr>
        <w:ind w:left="6282" w:hanging="188"/>
      </w:pPr>
      <w:rPr>
        <w:rFonts w:hint="default"/>
        <w:lang w:val="uk-UA" w:eastAsia="en-US" w:bidi="ar-SA"/>
      </w:rPr>
    </w:lvl>
    <w:lvl w:ilvl="7" w:tplc="8752EAFE">
      <w:numFmt w:val="bullet"/>
      <w:lvlText w:val="•"/>
      <w:lvlJc w:val="left"/>
      <w:pPr>
        <w:ind w:left="7309" w:hanging="188"/>
      </w:pPr>
      <w:rPr>
        <w:rFonts w:hint="default"/>
        <w:lang w:val="uk-UA" w:eastAsia="en-US" w:bidi="ar-SA"/>
      </w:rPr>
    </w:lvl>
    <w:lvl w:ilvl="8" w:tplc="A7445F46">
      <w:numFmt w:val="bullet"/>
      <w:lvlText w:val="•"/>
      <w:lvlJc w:val="left"/>
      <w:pPr>
        <w:ind w:left="8336" w:hanging="188"/>
      </w:pPr>
      <w:rPr>
        <w:rFonts w:hint="default"/>
        <w:lang w:val="uk-UA" w:eastAsia="en-US" w:bidi="ar-SA"/>
      </w:rPr>
    </w:lvl>
  </w:abstractNum>
  <w:abstractNum w:abstractNumId="30">
    <w:nsid w:val="7315399E"/>
    <w:multiLevelType w:val="hybridMultilevel"/>
    <w:tmpl w:val="23DAC3D8"/>
    <w:lvl w:ilvl="0" w:tplc="0419000F">
      <w:start w:val="1"/>
      <w:numFmt w:val="decimal"/>
      <w:lvlText w:val="%1."/>
      <w:lvlJc w:val="left"/>
      <w:pPr>
        <w:ind w:left="1365" w:hanging="360"/>
      </w:p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31">
    <w:nsid w:val="75FD2AE0"/>
    <w:multiLevelType w:val="hybridMultilevel"/>
    <w:tmpl w:val="5ACA4BEC"/>
    <w:lvl w:ilvl="0" w:tplc="FC7A6FF0">
      <w:start w:val="3"/>
      <w:numFmt w:val="decimal"/>
      <w:lvlText w:val="%1"/>
      <w:lvlJc w:val="left"/>
      <w:pPr>
        <w:ind w:left="112" w:hanging="561"/>
      </w:pPr>
      <w:rPr>
        <w:rFonts w:hint="default"/>
        <w:lang w:val="uk-UA" w:eastAsia="en-US" w:bidi="ar-SA"/>
      </w:rPr>
    </w:lvl>
    <w:lvl w:ilvl="1" w:tplc="CEDA0E8C">
      <w:numFmt w:val="none"/>
      <w:lvlText w:val=""/>
      <w:lvlJc w:val="left"/>
      <w:pPr>
        <w:tabs>
          <w:tab w:val="num" w:pos="360"/>
        </w:tabs>
      </w:pPr>
    </w:lvl>
    <w:lvl w:ilvl="2" w:tplc="96D4EE22">
      <w:numFmt w:val="bullet"/>
      <w:lvlText w:val="•"/>
      <w:lvlJc w:val="left"/>
      <w:pPr>
        <w:ind w:left="2071" w:hanging="561"/>
      </w:pPr>
      <w:rPr>
        <w:rFonts w:hint="default"/>
        <w:lang w:val="uk-UA" w:eastAsia="en-US" w:bidi="ar-SA"/>
      </w:rPr>
    </w:lvl>
    <w:lvl w:ilvl="3" w:tplc="54B4EFB6">
      <w:numFmt w:val="bullet"/>
      <w:lvlText w:val="•"/>
      <w:lvlJc w:val="left"/>
      <w:pPr>
        <w:ind w:left="3047" w:hanging="561"/>
      </w:pPr>
      <w:rPr>
        <w:rFonts w:hint="default"/>
        <w:lang w:val="uk-UA" w:eastAsia="en-US" w:bidi="ar-SA"/>
      </w:rPr>
    </w:lvl>
    <w:lvl w:ilvl="4" w:tplc="9A786C6E">
      <w:numFmt w:val="bullet"/>
      <w:lvlText w:val="•"/>
      <w:lvlJc w:val="left"/>
      <w:pPr>
        <w:ind w:left="4023" w:hanging="561"/>
      </w:pPr>
      <w:rPr>
        <w:rFonts w:hint="default"/>
        <w:lang w:val="uk-UA" w:eastAsia="en-US" w:bidi="ar-SA"/>
      </w:rPr>
    </w:lvl>
    <w:lvl w:ilvl="5" w:tplc="2C9CC7A8">
      <w:numFmt w:val="bullet"/>
      <w:lvlText w:val="•"/>
      <w:lvlJc w:val="left"/>
      <w:pPr>
        <w:ind w:left="4999" w:hanging="561"/>
      </w:pPr>
      <w:rPr>
        <w:rFonts w:hint="default"/>
        <w:lang w:val="uk-UA" w:eastAsia="en-US" w:bidi="ar-SA"/>
      </w:rPr>
    </w:lvl>
    <w:lvl w:ilvl="6" w:tplc="0C78B264">
      <w:numFmt w:val="bullet"/>
      <w:lvlText w:val="•"/>
      <w:lvlJc w:val="left"/>
      <w:pPr>
        <w:ind w:left="5974" w:hanging="561"/>
      </w:pPr>
      <w:rPr>
        <w:rFonts w:hint="default"/>
        <w:lang w:val="uk-UA" w:eastAsia="en-US" w:bidi="ar-SA"/>
      </w:rPr>
    </w:lvl>
    <w:lvl w:ilvl="7" w:tplc="3DC62B7C">
      <w:numFmt w:val="bullet"/>
      <w:lvlText w:val="•"/>
      <w:lvlJc w:val="left"/>
      <w:pPr>
        <w:ind w:left="6950" w:hanging="561"/>
      </w:pPr>
      <w:rPr>
        <w:rFonts w:hint="default"/>
        <w:lang w:val="uk-UA" w:eastAsia="en-US" w:bidi="ar-SA"/>
      </w:rPr>
    </w:lvl>
    <w:lvl w:ilvl="8" w:tplc="98A4773C">
      <w:numFmt w:val="bullet"/>
      <w:lvlText w:val="•"/>
      <w:lvlJc w:val="left"/>
      <w:pPr>
        <w:ind w:left="7926" w:hanging="561"/>
      </w:pPr>
      <w:rPr>
        <w:rFonts w:hint="default"/>
        <w:lang w:val="uk-UA" w:eastAsia="en-US" w:bidi="ar-SA"/>
      </w:rPr>
    </w:lvl>
  </w:abstractNum>
  <w:abstractNum w:abstractNumId="32">
    <w:nsid w:val="7ADB69BA"/>
    <w:multiLevelType w:val="hybridMultilevel"/>
    <w:tmpl w:val="B768B498"/>
    <w:lvl w:ilvl="0" w:tplc="C59A4AA4">
      <w:start w:val="8"/>
      <w:numFmt w:val="decimal"/>
      <w:lvlText w:val="%1"/>
      <w:lvlJc w:val="left"/>
      <w:pPr>
        <w:ind w:left="604" w:hanging="480"/>
      </w:pPr>
      <w:rPr>
        <w:rFonts w:hint="default"/>
        <w:lang w:val="uk-UA" w:eastAsia="en-US" w:bidi="ar-SA"/>
      </w:rPr>
    </w:lvl>
    <w:lvl w:ilvl="1" w:tplc="00309528">
      <w:numFmt w:val="none"/>
      <w:lvlText w:val=""/>
      <w:lvlJc w:val="left"/>
      <w:pPr>
        <w:tabs>
          <w:tab w:val="num" w:pos="360"/>
        </w:tabs>
      </w:pPr>
    </w:lvl>
    <w:lvl w:ilvl="2" w:tplc="AB929D2A">
      <w:numFmt w:val="bullet"/>
      <w:lvlText w:val="•"/>
      <w:lvlJc w:val="left"/>
      <w:pPr>
        <w:ind w:left="1840" w:hanging="480"/>
      </w:pPr>
      <w:rPr>
        <w:rFonts w:hint="default"/>
        <w:lang w:val="uk-UA" w:eastAsia="en-US" w:bidi="ar-SA"/>
      </w:rPr>
    </w:lvl>
    <w:lvl w:ilvl="3" w:tplc="C5D05852">
      <w:numFmt w:val="bullet"/>
      <w:lvlText w:val="•"/>
      <w:lvlJc w:val="left"/>
      <w:pPr>
        <w:ind w:left="2460" w:hanging="480"/>
      </w:pPr>
      <w:rPr>
        <w:rFonts w:hint="default"/>
        <w:lang w:val="uk-UA" w:eastAsia="en-US" w:bidi="ar-SA"/>
      </w:rPr>
    </w:lvl>
    <w:lvl w:ilvl="4" w:tplc="BB24D2F8">
      <w:numFmt w:val="bullet"/>
      <w:lvlText w:val="•"/>
      <w:lvlJc w:val="left"/>
      <w:pPr>
        <w:ind w:left="3080" w:hanging="480"/>
      </w:pPr>
      <w:rPr>
        <w:rFonts w:hint="default"/>
        <w:lang w:val="uk-UA" w:eastAsia="en-US" w:bidi="ar-SA"/>
      </w:rPr>
    </w:lvl>
    <w:lvl w:ilvl="5" w:tplc="2F1E0368">
      <w:numFmt w:val="bullet"/>
      <w:lvlText w:val="•"/>
      <w:lvlJc w:val="left"/>
      <w:pPr>
        <w:ind w:left="3701" w:hanging="480"/>
      </w:pPr>
      <w:rPr>
        <w:rFonts w:hint="default"/>
        <w:lang w:val="uk-UA" w:eastAsia="en-US" w:bidi="ar-SA"/>
      </w:rPr>
    </w:lvl>
    <w:lvl w:ilvl="6" w:tplc="E808FFEA">
      <w:numFmt w:val="bullet"/>
      <w:lvlText w:val="•"/>
      <w:lvlJc w:val="left"/>
      <w:pPr>
        <w:ind w:left="4321" w:hanging="480"/>
      </w:pPr>
      <w:rPr>
        <w:rFonts w:hint="default"/>
        <w:lang w:val="uk-UA" w:eastAsia="en-US" w:bidi="ar-SA"/>
      </w:rPr>
    </w:lvl>
    <w:lvl w:ilvl="7" w:tplc="394471AC">
      <w:numFmt w:val="bullet"/>
      <w:lvlText w:val="•"/>
      <w:lvlJc w:val="left"/>
      <w:pPr>
        <w:ind w:left="4941" w:hanging="480"/>
      </w:pPr>
      <w:rPr>
        <w:rFonts w:hint="default"/>
        <w:lang w:val="uk-UA" w:eastAsia="en-US" w:bidi="ar-SA"/>
      </w:rPr>
    </w:lvl>
    <w:lvl w:ilvl="8" w:tplc="4E64E0B0">
      <w:numFmt w:val="bullet"/>
      <w:lvlText w:val="•"/>
      <w:lvlJc w:val="left"/>
      <w:pPr>
        <w:ind w:left="5561" w:hanging="480"/>
      </w:pPr>
      <w:rPr>
        <w:rFonts w:hint="default"/>
        <w:lang w:val="uk-UA" w:eastAsia="en-US" w:bidi="ar-SA"/>
      </w:rPr>
    </w:lvl>
  </w:abstractNum>
  <w:abstractNum w:abstractNumId="33">
    <w:nsid w:val="7E600A0A"/>
    <w:multiLevelType w:val="hybridMultilevel"/>
    <w:tmpl w:val="3BFA5330"/>
    <w:lvl w:ilvl="0" w:tplc="E592921A">
      <w:start w:val="6"/>
      <w:numFmt w:val="decimal"/>
      <w:lvlText w:val="%1"/>
      <w:lvlJc w:val="left"/>
      <w:pPr>
        <w:ind w:left="108" w:hanging="526"/>
      </w:pPr>
      <w:rPr>
        <w:rFonts w:hint="default"/>
        <w:lang w:val="uk-UA" w:eastAsia="en-US" w:bidi="ar-SA"/>
      </w:rPr>
    </w:lvl>
    <w:lvl w:ilvl="1" w:tplc="713440E4">
      <w:numFmt w:val="none"/>
      <w:lvlText w:val=""/>
      <w:lvlJc w:val="left"/>
      <w:pPr>
        <w:tabs>
          <w:tab w:val="num" w:pos="360"/>
        </w:tabs>
      </w:pPr>
    </w:lvl>
    <w:lvl w:ilvl="2" w:tplc="FB628EF2">
      <w:numFmt w:val="bullet"/>
      <w:lvlText w:val="•"/>
      <w:lvlJc w:val="left"/>
      <w:pPr>
        <w:ind w:left="2052" w:hanging="526"/>
      </w:pPr>
      <w:rPr>
        <w:rFonts w:hint="default"/>
        <w:lang w:val="uk-UA" w:eastAsia="en-US" w:bidi="ar-SA"/>
      </w:rPr>
    </w:lvl>
    <w:lvl w:ilvl="3" w:tplc="72E8CD1A">
      <w:numFmt w:val="bullet"/>
      <w:lvlText w:val="•"/>
      <w:lvlJc w:val="left"/>
      <w:pPr>
        <w:ind w:left="3028" w:hanging="526"/>
      </w:pPr>
      <w:rPr>
        <w:rFonts w:hint="default"/>
        <w:lang w:val="uk-UA" w:eastAsia="en-US" w:bidi="ar-SA"/>
      </w:rPr>
    </w:lvl>
    <w:lvl w:ilvl="4" w:tplc="E99235A6">
      <w:numFmt w:val="bullet"/>
      <w:lvlText w:val="•"/>
      <w:lvlJc w:val="left"/>
      <w:pPr>
        <w:ind w:left="4005" w:hanging="526"/>
      </w:pPr>
      <w:rPr>
        <w:rFonts w:hint="default"/>
        <w:lang w:val="uk-UA" w:eastAsia="en-US" w:bidi="ar-SA"/>
      </w:rPr>
    </w:lvl>
    <w:lvl w:ilvl="5" w:tplc="AD82E238">
      <w:numFmt w:val="bullet"/>
      <w:lvlText w:val="•"/>
      <w:lvlJc w:val="left"/>
      <w:pPr>
        <w:ind w:left="4981" w:hanging="526"/>
      </w:pPr>
      <w:rPr>
        <w:rFonts w:hint="default"/>
        <w:lang w:val="uk-UA" w:eastAsia="en-US" w:bidi="ar-SA"/>
      </w:rPr>
    </w:lvl>
    <w:lvl w:ilvl="6" w:tplc="23049DD0">
      <w:numFmt w:val="bullet"/>
      <w:lvlText w:val="•"/>
      <w:lvlJc w:val="left"/>
      <w:pPr>
        <w:ind w:left="5957" w:hanging="526"/>
      </w:pPr>
      <w:rPr>
        <w:rFonts w:hint="default"/>
        <w:lang w:val="uk-UA" w:eastAsia="en-US" w:bidi="ar-SA"/>
      </w:rPr>
    </w:lvl>
    <w:lvl w:ilvl="7" w:tplc="AA32CE24">
      <w:numFmt w:val="bullet"/>
      <w:lvlText w:val="•"/>
      <w:lvlJc w:val="left"/>
      <w:pPr>
        <w:ind w:left="6934" w:hanging="526"/>
      </w:pPr>
      <w:rPr>
        <w:rFonts w:hint="default"/>
        <w:lang w:val="uk-UA" w:eastAsia="en-US" w:bidi="ar-SA"/>
      </w:rPr>
    </w:lvl>
    <w:lvl w:ilvl="8" w:tplc="F4E6D092">
      <w:numFmt w:val="bullet"/>
      <w:lvlText w:val="•"/>
      <w:lvlJc w:val="left"/>
      <w:pPr>
        <w:ind w:left="7910" w:hanging="526"/>
      </w:pPr>
      <w:rPr>
        <w:rFonts w:hint="default"/>
        <w:lang w:val="uk-UA" w:eastAsia="en-US" w:bidi="ar-SA"/>
      </w:rPr>
    </w:lvl>
  </w:abstractNum>
  <w:num w:numId="1">
    <w:abstractNumId w:val="6"/>
  </w:num>
  <w:num w:numId="2">
    <w:abstractNumId w:val="22"/>
  </w:num>
  <w:num w:numId="3">
    <w:abstractNumId w:val="13"/>
  </w:num>
  <w:num w:numId="4">
    <w:abstractNumId w:val="8"/>
  </w:num>
  <w:num w:numId="5">
    <w:abstractNumId w:val="33"/>
  </w:num>
  <w:num w:numId="6">
    <w:abstractNumId w:val="20"/>
  </w:num>
  <w:num w:numId="7">
    <w:abstractNumId w:val="12"/>
  </w:num>
  <w:num w:numId="8">
    <w:abstractNumId w:val="25"/>
  </w:num>
  <w:num w:numId="9">
    <w:abstractNumId w:val="15"/>
  </w:num>
  <w:num w:numId="10">
    <w:abstractNumId w:val="29"/>
  </w:num>
  <w:num w:numId="11">
    <w:abstractNumId w:val="11"/>
  </w:num>
  <w:num w:numId="12">
    <w:abstractNumId w:val="21"/>
  </w:num>
  <w:num w:numId="13">
    <w:abstractNumId w:val="27"/>
  </w:num>
  <w:num w:numId="14">
    <w:abstractNumId w:val="32"/>
  </w:num>
  <w:num w:numId="15">
    <w:abstractNumId w:val="3"/>
  </w:num>
  <w:num w:numId="16">
    <w:abstractNumId w:val="7"/>
  </w:num>
  <w:num w:numId="17">
    <w:abstractNumId w:val="16"/>
  </w:num>
  <w:num w:numId="18">
    <w:abstractNumId w:val="0"/>
  </w:num>
  <w:num w:numId="19">
    <w:abstractNumId w:val="9"/>
  </w:num>
  <w:num w:numId="20">
    <w:abstractNumId w:val="24"/>
  </w:num>
  <w:num w:numId="21">
    <w:abstractNumId w:val="2"/>
  </w:num>
  <w:num w:numId="22">
    <w:abstractNumId w:val="31"/>
  </w:num>
  <w:num w:numId="23">
    <w:abstractNumId w:val="1"/>
  </w:num>
  <w:num w:numId="24">
    <w:abstractNumId w:val="19"/>
  </w:num>
  <w:num w:numId="25">
    <w:abstractNumId w:val="18"/>
  </w:num>
  <w:num w:numId="26">
    <w:abstractNumId w:val="10"/>
  </w:num>
  <w:num w:numId="27">
    <w:abstractNumId w:val="23"/>
  </w:num>
  <w:num w:numId="28">
    <w:abstractNumId w:val="30"/>
  </w:num>
  <w:num w:numId="29">
    <w:abstractNumId w:val="28"/>
  </w:num>
  <w:num w:numId="30">
    <w:abstractNumId w:val="4"/>
  </w:num>
  <w:num w:numId="31">
    <w:abstractNumId w:val="5"/>
  </w:num>
  <w:num w:numId="32">
    <w:abstractNumId w:val="17"/>
  </w:num>
  <w:num w:numId="33">
    <w:abstractNumId w:val="26"/>
  </w:num>
  <w:num w:numId="3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40422"/>
    <w:rsid w:val="00054B8C"/>
    <w:rsid w:val="00086F2C"/>
    <w:rsid w:val="000B33AF"/>
    <w:rsid w:val="00150124"/>
    <w:rsid w:val="00185D38"/>
    <w:rsid w:val="002032D5"/>
    <w:rsid w:val="00264059"/>
    <w:rsid w:val="002D3619"/>
    <w:rsid w:val="002E6893"/>
    <w:rsid w:val="0035000D"/>
    <w:rsid w:val="0037139A"/>
    <w:rsid w:val="00385145"/>
    <w:rsid w:val="003C2A08"/>
    <w:rsid w:val="003D3611"/>
    <w:rsid w:val="003E11A4"/>
    <w:rsid w:val="00426659"/>
    <w:rsid w:val="004278C2"/>
    <w:rsid w:val="004D6FD9"/>
    <w:rsid w:val="00520411"/>
    <w:rsid w:val="00543783"/>
    <w:rsid w:val="005802C1"/>
    <w:rsid w:val="00591D54"/>
    <w:rsid w:val="006035B0"/>
    <w:rsid w:val="00605F55"/>
    <w:rsid w:val="00644D0D"/>
    <w:rsid w:val="00647300"/>
    <w:rsid w:val="0069200E"/>
    <w:rsid w:val="00717565"/>
    <w:rsid w:val="007C6D7B"/>
    <w:rsid w:val="007E06A1"/>
    <w:rsid w:val="00802B56"/>
    <w:rsid w:val="0082031F"/>
    <w:rsid w:val="008917BA"/>
    <w:rsid w:val="0093473E"/>
    <w:rsid w:val="009922A4"/>
    <w:rsid w:val="009F040A"/>
    <w:rsid w:val="00AF61F6"/>
    <w:rsid w:val="00BA5CBD"/>
    <w:rsid w:val="00BA6305"/>
    <w:rsid w:val="00C03E73"/>
    <w:rsid w:val="00C20C53"/>
    <w:rsid w:val="00C61A59"/>
    <w:rsid w:val="00C63744"/>
    <w:rsid w:val="00D00155"/>
    <w:rsid w:val="00D2009B"/>
    <w:rsid w:val="00D240C5"/>
    <w:rsid w:val="00D40422"/>
    <w:rsid w:val="00E0084C"/>
    <w:rsid w:val="00E10859"/>
    <w:rsid w:val="00E65B7D"/>
    <w:rsid w:val="00F02387"/>
    <w:rsid w:val="00F97F65"/>
    <w:rsid w:val="00FA0954"/>
    <w:rsid w:val="00FB3B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03E73"/>
    <w:pPr>
      <w:widowControl w:val="0"/>
      <w:autoSpaceDE w:val="0"/>
      <w:autoSpaceDN w:val="0"/>
      <w:spacing w:after="0" w:line="240" w:lineRule="auto"/>
    </w:pPr>
    <w:rPr>
      <w:rFonts w:ascii="Times New Roman" w:eastAsia="Times New Roman" w:hAnsi="Times New Roman" w:cs="Times New Roman"/>
      <w:lang w:val="uk-UA"/>
    </w:rPr>
  </w:style>
  <w:style w:type="paragraph" w:styleId="2">
    <w:name w:val="heading 2"/>
    <w:basedOn w:val="a"/>
    <w:link w:val="20"/>
    <w:uiPriority w:val="9"/>
    <w:qFormat/>
    <w:rsid w:val="00C03E73"/>
    <w:pPr>
      <w:widowControl/>
      <w:autoSpaceDE/>
      <w:autoSpaceDN/>
      <w:spacing w:before="100" w:beforeAutospacing="1" w:after="100" w:afterAutospacing="1"/>
      <w:outlineLvl w:val="1"/>
    </w:pPr>
    <w:rPr>
      <w:b/>
      <w:bCs/>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03E73"/>
    <w:rPr>
      <w:rFonts w:ascii="Times New Roman" w:eastAsia="Times New Roman" w:hAnsi="Times New Roman" w:cs="Times New Roman"/>
      <w:b/>
      <w:bCs/>
      <w:sz w:val="36"/>
      <w:szCs w:val="36"/>
    </w:rPr>
  </w:style>
  <w:style w:type="table" w:customStyle="1" w:styleId="TableNormal">
    <w:name w:val="Table Normal"/>
    <w:uiPriority w:val="2"/>
    <w:semiHidden/>
    <w:unhideWhenUsed/>
    <w:qFormat/>
    <w:rsid w:val="00C03E73"/>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3">
    <w:name w:val="Body Text"/>
    <w:basedOn w:val="a"/>
    <w:link w:val="a4"/>
    <w:uiPriority w:val="1"/>
    <w:qFormat/>
    <w:rsid w:val="00C03E73"/>
    <w:rPr>
      <w:sz w:val="25"/>
      <w:szCs w:val="25"/>
    </w:rPr>
  </w:style>
  <w:style w:type="character" w:customStyle="1" w:styleId="a4">
    <w:name w:val="Основной текст Знак"/>
    <w:basedOn w:val="a0"/>
    <w:link w:val="a3"/>
    <w:uiPriority w:val="1"/>
    <w:rsid w:val="00C03E73"/>
    <w:rPr>
      <w:rFonts w:ascii="Times New Roman" w:eastAsia="Times New Roman" w:hAnsi="Times New Roman" w:cs="Times New Roman"/>
      <w:sz w:val="25"/>
      <w:szCs w:val="25"/>
      <w:lang w:val="uk-UA"/>
    </w:rPr>
  </w:style>
  <w:style w:type="paragraph" w:customStyle="1" w:styleId="11">
    <w:name w:val="Заголовок 11"/>
    <w:basedOn w:val="a"/>
    <w:uiPriority w:val="1"/>
    <w:qFormat/>
    <w:rsid w:val="00C03E73"/>
    <w:pPr>
      <w:spacing w:before="1"/>
      <w:ind w:left="417"/>
      <w:outlineLvl w:val="1"/>
    </w:pPr>
    <w:rPr>
      <w:sz w:val="26"/>
      <w:szCs w:val="26"/>
    </w:rPr>
  </w:style>
  <w:style w:type="paragraph" w:customStyle="1" w:styleId="21">
    <w:name w:val="Заголовок 21"/>
    <w:basedOn w:val="a"/>
    <w:uiPriority w:val="1"/>
    <w:qFormat/>
    <w:rsid w:val="00C03E73"/>
    <w:pPr>
      <w:ind w:left="574"/>
      <w:outlineLvl w:val="2"/>
    </w:pPr>
    <w:rPr>
      <w:b/>
      <w:bCs/>
      <w:sz w:val="25"/>
      <w:szCs w:val="25"/>
    </w:rPr>
  </w:style>
  <w:style w:type="paragraph" w:styleId="a5">
    <w:name w:val="List Paragraph"/>
    <w:basedOn w:val="a"/>
    <w:uiPriority w:val="34"/>
    <w:qFormat/>
    <w:rsid w:val="00C03E73"/>
    <w:pPr>
      <w:ind w:left="115" w:firstLine="702"/>
      <w:jc w:val="both"/>
    </w:pPr>
  </w:style>
  <w:style w:type="paragraph" w:customStyle="1" w:styleId="TableParagraph">
    <w:name w:val="Table Paragraph"/>
    <w:basedOn w:val="a"/>
    <w:uiPriority w:val="1"/>
    <w:qFormat/>
    <w:rsid w:val="00C03E73"/>
  </w:style>
  <w:style w:type="table" w:styleId="a6">
    <w:name w:val="Table Grid"/>
    <w:basedOn w:val="a1"/>
    <w:uiPriority w:val="59"/>
    <w:unhideWhenUsed/>
    <w:rsid w:val="00C03E73"/>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9">
    <w:name w:val="rvts9"/>
    <w:basedOn w:val="a0"/>
    <w:rsid w:val="00C03E73"/>
  </w:style>
  <w:style w:type="character" w:customStyle="1" w:styleId="rvts0">
    <w:name w:val="rvts0"/>
    <w:basedOn w:val="a0"/>
    <w:rsid w:val="00C03E73"/>
  </w:style>
  <w:style w:type="paragraph" w:customStyle="1" w:styleId="rvps2">
    <w:name w:val="rvps2"/>
    <w:basedOn w:val="a"/>
    <w:rsid w:val="00C03E73"/>
    <w:pPr>
      <w:widowControl/>
      <w:autoSpaceDE/>
      <w:autoSpaceDN/>
      <w:spacing w:before="100" w:beforeAutospacing="1" w:after="100" w:afterAutospacing="1"/>
    </w:pPr>
    <w:rPr>
      <w:sz w:val="24"/>
      <w:szCs w:val="24"/>
      <w:lang w:val="ru-RU" w:eastAsia="ru-RU"/>
    </w:rPr>
  </w:style>
  <w:style w:type="paragraph" w:styleId="a7">
    <w:name w:val="List"/>
    <w:basedOn w:val="a"/>
    <w:semiHidden/>
    <w:unhideWhenUsed/>
    <w:rsid w:val="00C03E73"/>
    <w:pPr>
      <w:widowControl/>
      <w:autoSpaceDE/>
      <w:autoSpaceDN/>
      <w:ind w:left="283" w:hanging="283"/>
    </w:pPr>
    <w:rPr>
      <w:sz w:val="24"/>
      <w:szCs w:val="24"/>
      <w:lang w:eastAsia="ru-RU"/>
    </w:rPr>
  </w:style>
  <w:style w:type="paragraph" w:customStyle="1" w:styleId="TableContents">
    <w:name w:val="Table Contents"/>
    <w:basedOn w:val="a"/>
    <w:rsid w:val="00C03E73"/>
    <w:pPr>
      <w:widowControl/>
      <w:suppressLineNumbers/>
      <w:suppressAutoHyphens/>
      <w:autoSpaceDE/>
      <w:spacing w:after="160" w:line="259" w:lineRule="auto"/>
      <w:textAlignment w:val="baseline"/>
    </w:pPr>
    <w:rPr>
      <w:rFonts w:eastAsia="SimSun" w:cs="Tahoma"/>
      <w:kern w:val="3"/>
      <w:sz w:val="28"/>
      <w:szCs w:val="28"/>
      <w:lang w:val="en-US"/>
    </w:rPr>
  </w:style>
  <w:style w:type="paragraph" w:styleId="a8">
    <w:name w:val="Balloon Text"/>
    <w:basedOn w:val="a"/>
    <w:link w:val="a9"/>
    <w:uiPriority w:val="99"/>
    <w:semiHidden/>
    <w:unhideWhenUsed/>
    <w:rsid w:val="002032D5"/>
    <w:rPr>
      <w:rFonts w:ascii="Tahoma" w:hAnsi="Tahoma" w:cs="Tahoma"/>
      <w:sz w:val="16"/>
      <w:szCs w:val="16"/>
    </w:rPr>
  </w:style>
  <w:style w:type="character" w:customStyle="1" w:styleId="a9">
    <w:name w:val="Текст выноски Знак"/>
    <w:basedOn w:val="a0"/>
    <w:link w:val="a8"/>
    <w:uiPriority w:val="99"/>
    <w:semiHidden/>
    <w:rsid w:val="002032D5"/>
    <w:rPr>
      <w:rFonts w:ascii="Tahoma" w:eastAsia="Times New Roman" w:hAnsi="Tahoma" w:cs="Tahoma"/>
      <w:sz w:val="16"/>
      <w:szCs w:val="16"/>
      <w:lang w:val="uk-UA"/>
    </w:rPr>
  </w:style>
  <w:style w:type="paragraph" w:styleId="aa">
    <w:name w:val="Normal (Web)"/>
    <w:basedOn w:val="a"/>
    <w:uiPriority w:val="99"/>
    <w:unhideWhenUsed/>
    <w:rsid w:val="002032D5"/>
    <w:pPr>
      <w:widowControl/>
      <w:autoSpaceDE/>
      <w:autoSpaceDN/>
      <w:spacing w:before="100" w:beforeAutospacing="1" w:after="100" w:afterAutospacing="1"/>
    </w:pPr>
    <w:rPr>
      <w:sz w:val="24"/>
      <w:szCs w:val="24"/>
      <w:lang w:val="ru-RU" w:eastAsia="ru-RU"/>
    </w:rPr>
  </w:style>
  <w:style w:type="character" w:styleId="ab">
    <w:name w:val="Strong"/>
    <w:uiPriority w:val="22"/>
    <w:qFormat/>
    <w:rsid w:val="002032D5"/>
    <w:rPr>
      <w:b/>
      <w:bCs/>
    </w:rPr>
  </w:style>
  <w:style w:type="paragraph" w:customStyle="1" w:styleId="210">
    <w:name w:val="Основной текст (2)1"/>
    <w:basedOn w:val="a"/>
    <w:rsid w:val="002032D5"/>
    <w:pPr>
      <w:shd w:val="clear" w:color="auto" w:fill="FFFFFF"/>
      <w:suppressAutoHyphens/>
      <w:autoSpaceDE/>
      <w:autoSpaceDN/>
      <w:spacing w:before="600" w:after="300" w:line="322" w:lineRule="exact"/>
      <w:jc w:val="both"/>
    </w:pPr>
    <w:rPr>
      <w:rFonts w:eastAsia="Arial Unicode MS"/>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03E73"/>
    <w:pPr>
      <w:widowControl w:val="0"/>
      <w:autoSpaceDE w:val="0"/>
      <w:autoSpaceDN w:val="0"/>
      <w:spacing w:after="0" w:line="240" w:lineRule="auto"/>
    </w:pPr>
    <w:rPr>
      <w:rFonts w:ascii="Times New Roman" w:eastAsia="Times New Roman" w:hAnsi="Times New Roman" w:cs="Times New Roman"/>
      <w:lang w:val="uk-UA"/>
    </w:rPr>
  </w:style>
  <w:style w:type="paragraph" w:styleId="2">
    <w:name w:val="heading 2"/>
    <w:basedOn w:val="a"/>
    <w:link w:val="20"/>
    <w:uiPriority w:val="9"/>
    <w:qFormat/>
    <w:rsid w:val="00C03E73"/>
    <w:pPr>
      <w:widowControl/>
      <w:autoSpaceDE/>
      <w:autoSpaceDN/>
      <w:spacing w:before="100" w:beforeAutospacing="1" w:after="100" w:afterAutospacing="1"/>
      <w:outlineLvl w:val="1"/>
    </w:pPr>
    <w:rPr>
      <w:b/>
      <w:bCs/>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03E73"/>
    <w:rPr>
      <w:rFonts w:ascii="Times New Roman" w:eastAsia="Times New Roman" w:hAnsi="Times New Roman" w:cs="Times New Roman"/>
      <w:b/>
      <w:bCs/>
      <w:sz w:val="36"/>
      <w:szCs w:val="36"/>
    </w:rPr>
  </w:style>
  <w:style w:type="table" w:customStyle="1" w:styleId="TableNormal">
    <w:name w:val="Table Normal"/>
    <w:uiPriority w:val="2"/>
    <w:semiHidden/>
    <w:unhideWhenUsed/>
    <w:qFormat/>
    <w:rsid w:val="00C03E73"/>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3">
    <w:name w:val="Body Text"/>
    <w:basedOn w:val="a"/>
    <w:link w:val="a4"/>
    <w:uiPriority w:val="1"/>
    <w:qFormat/>
    <w:rsid w:val="00C03E73"/>
    <w:rPr>
      <w:sz w:val="25"/>
      <w:szCs w:val="25"/>
    </w:rPr>
  </w:style>
  <w:style w:type="character" w:customStyle="1" w:styleId="a4">
    <w:name w:val="Основной текст Знак"/>
    <w:basedOn w:val="a0"/>
    <w:link w:val="a3"/>
    <w:uiPriority w:val="1"/>
    <w:rsid w:val="00C03E73"/>
    <w:rPr>
      <w:rFonts w:ascii="Times New Roman" w:eastAsia="Times New Roman" w:hAnsi="Times New Roman" w:cs="Times New Roman"/>
      <w:sz w:val="25"/>
      <w:szCs w:val="25"/>
      <w:lang w:val="uk-UA"/>
    </w:rPr>
  </w:style>
  <w:style w:type="paragraph" w:customStyle="1" w:styleId="11">
    <w:name w:val="Заголовок 11"/>
    <w:basedOn w:val="a"/>
    <w:uiPriority w:val="1"/>
    <w:qFormat/>
    <w:rsid w:val="00C03E73"/>
    <w:pPr>
      <w:spacing w:before="1"/>
      <w:ind w:left="417"/>
      <w:outlineLvl w:val="1"/>
    </w:pPr>
    <w:rPr>
      <w:sz w:val="26"/>
      <w:szCs w:val="26"/>
    </w:rPr>
  </w:style>
  <w:style w:type="paragraph" w:customStyle="1" w:styleId="21">
    <w:name w:val="Заголовок 21"/>
    <w:basedOn w:val="a"/>
    <w:uiPriority w:val="1"/>
    <w:qFormat/>
    <w:rsid w:val="00C03E73"/>
    <w:pPr>
      <w:ind w:left="574"/>
      <w:outlineLvl w:val="2"/>
    </w:pPr>
    <w:rPr>
      <w:b/>
      <w:bCs/>
      <w:sz w:val="25"/>
      <w:szCs w:val="25"/>
    </w:rPr>
  </w:style>
  <w:style w:type="paragraph" w:styleId="a5">
    <w:name w:val="List Paragraph"/>
    <w:basedOn w:val="a"/>
    <w:uiPriority w:val="34"/>
    <w:qFormat/>
    <w:rsid w:val="00C03E73"/>
    <w:pPr>
      <w:ind w:left="115" w:firstLine="702"/>
      <w:jc w:val="both"/>
    </w:pPr>
  </w:style>
  <w:style w:type="paragraph" w:customStyle="1" w:styleId="TableParagraph">
    <w:name w:val="Table Paragraph"/>
    <w:basedOn w:val="a"/>
    <w:uiPriority w:val="1"/>
    <w:qFormat/>
    <w:rsid w:val="00C03E73"/>
  </w:style>
  <w:style w:type="table" w:styleId="a6">
    <w:name w:val="Table Grid"/>
    <w:basedOn w:val="a1"/>
    <w:uiPriority w:val="59"/>
    <w:unhideWhenUsed/>
    <w:rsid w:val="00C03E73"/>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9">
    <w:name w:val="rvts9"/>
    <w:basedOn w:val="a0"/>
    <w:rsid w:val="00C03E73"/>
  </w:style>
  <w:style w:type="character" w:customStyle="1" w:styleId="rvts0">
    <w:name w:val="rvts0"/>
    <w:basedOn w:val="a0"/>
    <w:rsid w:val="00C03E73"/>
  </w:style>
  <w:style w:type="paragraph" w:customStyle="1" w:styleId="rvps2">
    <w:name w:val="rvps2"/>
    <w:basedOn w:val="a"/>
    <w:rsid w:val="00C03E73"/>
    <w:pPr>
      <w:widowControl/>
      <w:autoSpaceDE/>
      <w:autoSpaceDN/>
      <w:spacing w:before="100" w:beforeAutospacing="1" w:after="100" w:afterAutospacing="1"/>
    </w:pPr>
    <w:rPr>
      <w:sz w:val="24"/>
      <w:szCs w:val="24"/>
      <w:lang w:val="ru-RU" w:eastAsia="ru-RU"/>
    </w:rPr>
  </w:style>
  <w:style w:type="paragraph" w:styleId="a7">
    <w:name w:val="List"/>
    <w:basedOn w:val="a"/>
    <w:semiHidden/>
    <w:unhideWhenUsed/>
    <w:rsid w:val="00C03E73"/>
    <w:pPr>
      <w:widowControl/>
      <w:autoSpaceDE/>
      <w:autoSpaceDN/>
      <w:ind w:left="283" w:hanging="283"/>
    </w:pPr>
    <w:rPr>
      <w:sz w:val="24"/>
      <w:szCs w:val="24"/>
      <w:lang w:eastAsia="ru-RU"/>
    </w:rPr>
  </w:style>
  <w:style w:type="paragraph" w:customStyle="1" w:styleId="TableContents">
    <w:name w:val="Table Contents"/>
    <w:basedOn w:val="a"/>
    <w:rsid w:val="00C03E73"/>
    <w:pPr>
      <w:widowControl/>
      <w:suppressLineNumbers/>
      <w:suppressAutoHyphens/>
      <w:autoSpaceDE/>
      <w:spacing w:after="160" w:line="259" w:lineRule="auto"/>
      <w:textAlignment w:val="baseline"/>
    </w:pPr>
    <w:rPr>
      <w:rFonts w:eastAsia="SimSun" w:cs="Tahoma"/>
      <w:kern w:val="3"/>
      <w:sz w:val="28"/>
      <w:szCs w:val="28"/>
      <w:lang w:val="en-US"/>
    </w:rPr>
  </w:style>
  <w:style w:type="paragraph" w:styleId="a8">
    <w:name w:val="Balloon Text"/>
    <w:basedOn w:val="a"/>
    <w:link w:val="a9"/>
    <w:uiPriority w:val="99"/>
    <w:semiHidden/>
    <w:unhideWhenUsed/>
    <w:rsid w:val="002032D5"/>
    <w:rPr>
      <w:rFonts w:ascii="Tahoma" w:hAnsi="Tahoma" w:cs="Tahoma"/>
      <w:sz w:val="16"/>
      <w:szCs w:val="16"/>
    </w:rPr>
  </w:style>
  <w:style w:type="character" w:customStyle="1" w:styleId="a9">
    <w:name w:val="Текст выноски Знак"/>
    <w:basedOn w:val="a0"/>
    <w:link w:val="a8"/>
    <w:uiPriority w:val="99"/>
    <w:semiHidden/>
    <w:rsid w:val="002032D5"/>
    <w:rPr>
      <w:rFonts w:ascii="Tahoma" w:eastAsia="Times New Roman" w:hAnsi="Tahoma" w:cs="Tahoma"/>
      <w:sz w:val="16"/>
      <w:szCs w:val="16"/>
      <w:lang w:val="uk-UA"/>
    </w:rPr>
  </w:style>
  <w:style w:type="paragraph" w:styleId="aa">
    <w:name w:val="Normal (Web)"/>
    <w:basedOn w:val="a"/>
    <w:uiPriority w:val="99"/>
    <w:unhideWhenUsed/>
    <w:rsid w:val="002032D5"/>
    <w:pPr>
      <w:widowControl/>
      <w:autoSpaceDE/>
      <w:autoSpaceDN/>
      <w:spacing w:before="100" w:beforeAutospacing="1" w:after="100" w:afterAutospacing="1"/>
    </w:pPr>
    <w:rPr>
      <w:sz w:val="24"/>
      <w:szCs w:val="24"/>
      <w:lang w:val="ru-RU" w:eastAsia="ru-RU"/>
    </w:rPr>
  </w:style>
  <w:style w:type="character" w:styleId="ab">
    <w:name w:val="Strong"/>
    <w:uiPriority w:val="22"/>
    <w:qFormat/>
    <w:rsid w:val="002032D5"/>
    <w:rPr>
      <w:b/>
      <w:bCs/>
    </w:rPr>
  </w:style>
  <w:style w:type="paragraph" w:customStyle="1" w:styleId="210">
    <w:name w:val="Основной текст (2)1"/>
    <w:basedOn w:val="a"/>
    <w:rsid w:val="002032D5"/>
    <w:pPr>
      <w:shd w:val="clear" w:color="auto" w:fill="FFFFFF"/>
      <w:suppressAutoHyphens/>
      <w:autoSpaceDE/>
      <w:autoSpaceDN/>
      <w:spacing w:before="600" w:after="300" w:line="322" w:lineRule="exact"/>
      <w:jc w:val="both"/>
    </w:pPr>
    <w:rPr>
      <w:rFonts w:eastAsia="Arial Unicode MS"/>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3EDAE-79ED-46D8-B000-3A3C5548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2352</Words>
  <Characters>13408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2023-04-19T05:22:00Z</cp:lastPrinted>
  <dcterms:created xsi:type="dcterms:W3CDTF">2023-04-19T11:54:00Z</dcterms:created>
  <dcterms:modified xsi:type="dcterms:W3CDTF">2023-04-27T10:25:00Z</dcterms:modified>
</cp:coreProperties>
</file>